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A8" w:rsidRPr="003571A8" w:rsidRDefault="003571A8" w:rsidP="003571A8">
      <w:pPr>
        <w:spacing w:after="0" w:line="240" w:lineRule="auto"/>
        <w:ind w:left="176"/>
        <w:jc w:val="right"/>
        <w:rPr>
          <w:rFonts w:ascii="Times New Roman" w:hAnsi="Times New Roman" w:cs="Times New Roman"/>
          <w:b/>
          <w:i/>
          <w:sz w:val="28"/>
          <w:szCs w:val="28"/>
        </w:rPr>
      </w:pPr>
      <w:r w:rsidRPr="003571A8">
        <w:rPr>
          <w:rFonts w:ascii="Times New Roman" w:hAnsi="Times New Roman" w:cs="Times New Roman"/>
          <w:b/>
          <w:i/>
          <w:sz w:val="28"/>
          <w:szCs w:val="28"/>
        </w:rPr>
        <w:t>Приложение № 1</w:t>
      </w:r>
    </w:p>
    <w:p w:rsidR="003571A8" w:rsidRPr="003571A8" w:rsidRDefault="003571A8" w:rsidP="003571A8">
      <w:pPr>
        <w:spacing w:after="0" w:line="240" w:lineRule="auto"/>
        <w:jc w:val="right"/>
        <w:rPr>
          <w:rFonts w:ascii="Times New Roman" w:hAnsi="Times New Roman" w:cs="Times New Roman"/>
          <w:b/>
          <w:i/>
          <w:sz w:val="28"/>
          <w:szCs w:val="28"/>
        </w:rPr>
      </w:pPr>
      <w:r w:rsidRPr="003571A8">
        <w:rPr>
          <w:rFonts w:ascii="Times New Roman" w:hAnsi="Times New Roman" w:cs="Times New Roman"/>
          <w:b/>
          <w:i/>
          <w:sz w:val="28"/>
          <w:szCs w:val="28"/>
        </w:rPr>
        <w:t xml:space="preserve">к АООП образования </w:t>
      </w:r>
      <w:proofErr w:type="gramStart"/>
      <w:r w:rsidRPr="003571A8">
        <w:rPr>
          <w:rFonts w:ascii="Times New Roman" w:hAnsi="Times New Roman" w:cs="Times New Roman"/>
          <w:b/>
          <w:i/>
          <w:sz w:val="28"/>
          <w:szCs w:val="28"/>
        </w:rPr>
        <w:t>обучающихся</w:t>
      </w:r>
      <w:proofErr w:type="gramEnd"/>
      <w:r w:rsidRPr="003571A8">
        <w:rPr>
          <w:rFonts w:ascii="Times New Roman" w:hAnsi="Times New Roman" w:cs="Times New Roman"/>
          <w:b/>
          <w:i/>
          <w:sz w:val="28"/>
          <w:szCs w:val="28"/>
        </w:rPr>
        <w:t xml:space="preserve"> </w:t>
      </w:r>
    </w:p>
    <w:p w:rsidR="003571A8" w:rsidRPr="003571A8" w:rsidRDefault="003571A8" w:rsidP="003571A8">
      <w:pPr>
        <w:spacing w:after="0" w:line="240" w:lineRule="auto"/>
        <w:jc w:val="right"/>
        <w:rPr>
          <w:rStyle w:val="aa"/>
          <w:rFonts w:ascii="Times New Roman" w:hAnsi="Times New Roman" w:cs="Times New Roman"/>
        </w:rPr>
      </w:pPr>
      <w:r w:rsidRPr="003571A8">
        <w:rPr>
          <w:rStyle w:val="aa"/>
          <w:rFonts w:ascii="Times New Roman" w:hAnsi="Times New Roman" w:cs="Times New Roman"/>
          <w:i/>
          <w:sz w:val="28"/>
          <w:szCs w:val="28"/>
        </w:rPr>
        <w:t xml:space="preserve">с  лёгкой умственной отсталостью </w:t>
      </w:r>
    </w:p>
    <w:p w:rsidR="003571A8" w:rsidRPr="003571A8" w:rsidRDefault="003571A8" w:rsidP="003571A8">
      <w:pPr>
        <w:spacing w:after="0" w:line="240" w:lineRule="auto"/>
        <w:jc w:val="right"/>
        <w:rPr>
          <w:rFonts w:ascii="Times New Roman" w:hAnsi="Times New Roman" w:cs="Times New Roman"/>
        </w:rPr>
      </w:pPr>
      <w:r w:rsidRPr="003571A8">
        <w:rPr>
          <w:rStyle w:val="aa"/>
          <w:rFonts w:ascii="Times New Roman" w:hAnsi="Times New Roman" w:cs="Times New Roman"/>
          <w:i/>
          <w:sz w:val="28"/>
          <w:szCs w:val="28"/>
        </w:rPr>
        <w:t>(интеллектуальными нарушениями) (вариант 1)</w:t>
      </w:r>
    </w:p>
    <w:p w:rsidR="003571A8" w:rsidRPr="003571A8" w:rsidRDefault="003571A8" w:rsidP="003571A8">
      <w:pPr>
        <w:tabs>
          <w:tab w:val="left" w:pos="3031"/>
        </w:tabs>
        <w:spacing w:after="0" w:line="240" w:lineRule="auto"/>
        <w:rPr>
          <w:rFonts w:ascii="Times New Roman" w:hAnsi="Times New Roman" w:cs="Times New Roman"/>
          <w:sz w:val="24"/>
          <w:szCs w:val="24"/>
        </w:rPr>
      </w:pPr>
      <w:r w:rsidRPr="003571A8">
        <w:rPr>
          <w:rFonts w:ascii="Times New Roman" w:hAnsi="Times New Roman" w:cs="Times New Roman"/>
        </w:rPr>
        <w:tab/>
      </w: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rPr>
      </w:pPr>
    </w:p>
    <w:p w:rsidR="003571A8" w:rsidRPr="003571A8" w:rsidRDefault="003571A8" w:rsidP="003571A8">
      <w:pPr>
        <w:tabs>
          <w:tab w:val="left" w:pos="3031"/>
        </w:tabs>
        <w:spacing w:after="0" w:line="240" w:lineRule="auto"/>
        <w:rPr>
          <w:rFonts w:ascii="Times New Roman" w:hAnsi="Times New Roman" w:cs="Times New Roman"/>
          <w:sz w:val="6"/>
        </w:rPr>
      </w:pPr>
    </w:p>
    <w:p w:rsidR="003571A8" w:rsidRPr="003571A8" w:rsidRDefault="003571A8" w:rsidP="003571A8">
      <w:pPr>
        <w:spacing w:after="0" w:line="240" w:lineRule="auto"/>
        <w:jc w:val="center"/>
        <w:rPr>
          <w:rFonts w:ascii="Times New Roman" w:hAnsi="Times New Roman" w:cs="Times New Roman"/>
          <w:b/>
          <w:i/>
          <w:sz w:val="40"/>
          <w:szCs w:val="28"/>
        </w:rPr>
      </w:pPr>
      <w:r w:rsidRPr="003571A8">
        <w:rPr>
          <w:rFonts w:ascii="Times New Roman" w:hAnsi="Times New Roman" w:cs="Times New Roman"/>
          <w:b/>
          <w:i/>
          <w:sz w:val="40"/>
          <w:szCs w:val="28"/>
        </w:rPr>
        <w:t>Рабочая программа</w:t>
      </w:r>
    </w:p>
    <w:p w:rsidR="003571A8" w:rsidRPr="003571A8" w:rsidRDefault="003571A8" w:rsidP="003571A8">
      <w:pPr>
        <w:spacing w:after="0" w:line="240" w:lineRule="auto"/>
        <w:jc w:val="center"/>
        <w:rPr>
          <w:rFonts w:ascii="Times New Roman" w:hAnsi="Times New Roman" w:cs="Times New Roman"/>
          <w:b/>
          <w:i/>
          <w:sz w:val="40"/>
          <w:szCs w:val="28"/>
        </w:rPr>
      </w:pPr>
      <w:r w:rsidRPr="003571A8">
        <w:rPr>
          <w:rFonts w:ascii="Times New Roman" w:hAnsi="Times New Roman" w:cs="Times New Roman"/>
          <w:b/>
          <w:i/>
          <w:sz w:val="40"/>
          <w:szCs w:val="28"/>
        </w:rPr>
        <w:t xml:space="preserve">по </w:t>
      </w:r>
      <w:r>
        <w:rPr>
          <w:rFonts w:ascii="Times New Roman" w:hAnsi="Times New Roman" w:cs="Times New Roman"/>
          <w:b/>
          <w:i/>
          <w:sz w:val="40"/>
          <w:szCs w:val="28"/>
        </w:rPr>
        <w:t>музыке</w:t>
      </w:r>
    </w:p>
    <w:p w:rsidR="003571A8" w:rsidRPr="003571A8" w:rsidRDefault="003571A8" w:rsidP="003571A8">
      <w:pPr>
        <w:spacing w:after="0" w:line="240" w:lineRule="auto"/>
        <w:jc w:val="center"/>
        <w:rPr>
          <w:rFonts w:ascii="Times New Roman" w:hAnsi="Times New Roman" w:cs="Times New Roman"/>
          <w:b/>
          <w:i/>
          <w:sz w:val="40"/>
          <w:szCs w:val="28"/>
        </w:rPr>
      </w:pPr>
      <w:r w:rsidRPr="003571A8">
        <w:rPr>
          <w:rFonts w:ascii="Times New Roman" w:hAnsi="Times New Roman" w:cs="Times New Roman"/>
          <w:b/>
          <w:i/>
          <w:sz w:val="40"/>
          <w:szCs w:val="28"/>
        </w:rPr>
        <w:t>1 - 5 класс</w:t>
      </w:r>
    </w:p>
    <w:p w:rsidR="003571A8" w:rsidRPr="003571A8" w:rsidRDefault="003571A8" w:rsidP="003571A8">
      <w:pPr>
        <w:spacing w:after="0" w:line="240" w:lineRule="auto"/>
        <w:jc w:val="center"/>
        <w:rPr>
          <w:rFonts w:ascii="Times New Roman" w:hAnsi="Times New Roman" w:cs="Times New Roman"/>
          <w:b/>
          <w:i/>
          <w:sz w:val="40"/>
          <w:szCs w:val="28"/>
        </w:rPr>
      </w:pPr>
    </w:p>
    <w:p w:rsidR="003571A8" w:rsidRPr="003571A8" w:rsidRDefault="003571A8" w:rsidP="003571A8">
      <w:pPr>
        <w:spacing w:after="0" w:line="240" w:lineRule="auto"/>
        <w:jc w:val="center"/>
        <w:rPr>
          <w:rFonts w:ascii="Times New Roman" w:hAnsi="Times New Roman" w:cs="Times New Roman"/>
          <w:b/>
          <w:sz w:val="40"/>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jc w:val="center"/>
        <w:rPr>
          <w:rFonts w:ascii="Times New Roman" w:hAnsi="Times New Roman" w:cs="Times New Roman"/>
          <w:b/>
          <w:sz w:val="28"/>
          <w:szCs w:val="28"/>
        </w:rPr>
      </w:pPr>
    </w:p>
    <w:p w:rsidR="003571A8" w:rsidRPr="003571A8" w:rsidRDefault="003571A8" w:rsidP="003571A8">
      <w:pPr>
        <w:tabs>
          <w:tab w:val="left" w:pos="4086"/>
        </w:tabs>
        <w:spacing w:after="0" w:line="240" w:lineRule="auto"/>
        <w:ind w:firstLine="680"/>
        <w:jc w:val="center"/>
        <w:rPr>
          <w:rFonts w:ascii="Times New Roman" w:hAnsi="Times New Roman" w:cs="Times New Roman"/>
          <w:sz w:val="28"/>
          <w:szCs w:val="28"/>
        </w:rPr>
      </w:pPr>
    </w:p>
    <w:p w:rsidR="00E72713" w:rsidRPr="005D5D2D" w:rsidRDefault="00E72713"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lastRenderedPageBreak/>
        <w:t>Пояснительная записка.</w:t>
      </w:r>
    </w:p>
    <w:p w:rsidR="00E72713" w:rsidRPr="005D5D2D" w:rsidRDefault="00E7271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Содержание рабочей программы соответствует адаптированной основной общеобразовательной программе для обучающихся с умственной отсталостью (вариант 1</w:t>
      </w:r>
      <w:r w:rsidR="005D5D2D">
        <w:rPr>
          <w:rFonts w:ascii="Times New Roman" w:hAnsi="Times New Roman" w:cs="Times New Roman"/>
          <w:sz w:val="24"/>
          <w:szCs w:val="24"/>
        </w:rPr>
        <w:t>).</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Цель музыкального воспитания: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Овладение обучающимися музыкальной культурой, развитие музыкальности: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умение слушать музыку,</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точное интонирование музыки,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умение чувствовать характер музыки и адекватно реагировать на музыкальные переживания, воплощенные в ней,</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умение различать средства музыкальной выразительности: ритм, темп, динамические оттенки, ладогармонические особенности, исполнительские навыки.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Задачи образовательные: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-формировать музыкально-эстетический словарь;</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-формировать ориентировку в средствах музыкальной выразительности;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-совершенствовать певческие навыки;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Задачи воспитывающие: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помочь самовыражению обучающихся с ограниченными возможностями здоровья через занятия музыкальной деятельностью;</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способствовать преодолению неадекватных форм поведения, снятию эмоционального напряжения;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способствовать приобретению навыков искреннего, глубокого и свободного общения с окружающими, развивать эмоциональную отзывчивость;</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активизировать творческие способности.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Задачи коррекционно-развивающие: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корригировать отклонения в интеллектуальном развитии;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корригировать нарушения звукопроизносительной стороны речи.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Основной задачей подготовительной части урока является уравновешивание деструктивных нервно-психических процессов, преобладающих у обучающихся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обучающихся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обучающихся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Раздел «Слушание музыки» включает в себя прослушивание и дальнейшее обсуждение 1-3 произведений. Наряду с известными произведениями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lastRenderedPageBreak/>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обучающиеся выучивают от 10 до 15 песен. Объем материала для раздела «Элементы музыкальной грамоты» сводится к минимуму. Это связано с ограниченными возможностями усвоения, обучающимися отвлеченных понятий, таких, как изображение музыкального материала на письме и др., опирающихся на абстрактно-логическое мышление.</w:t>
      </w:r>
    </w:p>
    <w:p w:rsidR="005D5D2D" w:rsidRDefault="005D5D2D"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p>
    <w:p w:rsidR="001D5739" w:rsidRPr="005D5D2D" w:rsidRDefault="001D5739"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Общая характеристика предмета</w:t>
      </w:r>
    </w:p>
    <w:p w:rsidR="001D5739" w:rsidRPr="005D5D2D" w:rsidRDefault="001D5739" w:rsidP="005D5D2D">
      <w:pPr>
        <w:spacing w:after="0" w:line="240" w:lineRule="auto"/>
        <w:ind w:firstLine="709"/>
        <w:jc w:val="both"/>
        <w:rPr>
          <w:rFonts w:ascii="Times New Roman" w:hAnsi="Times New Roman" w:cs="Times New Roman"/>
          <w:sz w:val="24"/>
          <w:szCs w:val="24"/>
        </w:rPr>
      </w:pPr>
      <w:r w:rsidRPr="005D5D2D">
        <w:rPr>
          <w:rFonts w:ascii="Times New Roman" w:eastAsia="Times New Roman" w:hAnsi="Times New Roman" w:cs="Times New Roman"/>
          <w:color w:val="000000"/>
          <w:sz w:val="24"/>
          <w:szCs w:val="24"/>
          <w:lang w:eastAsia="ru-RU"/>
        </w:rPr>
        <w:t>Музыкально-эстетическая деятельность занимает одно из ведущих мест в ходе формирования художественной культуры обучающихся с ограниченными возможностями здоровья. Среди различных форм учебно-воспитательной работы музыка является одним из наиболее привлекательных видов деятельности для обучающегося. Благодаря развитию технических средств, музыка стала одним из распространенных и доступных видов искусства, сопровождающих человека на протяжении всей его жизни.</w:t>
      </w:r>
    </w:p>
    <w:p w:rsidR="001D5739" w:rsidRPr="005D5D2D" w:rsidRDefault="001D5739"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Отличительной чертой музыки от остальных видов искусства, по утверждению Л.С.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5D5D2D" w:rsidRDefault="005D5D2D"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p>
    <w:p w:rsidR="00D84B13" w:rsidRPr="005D5D2D" w:rsidRDefault="00D84B13"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Место предмета в учебном плане</w:t>
      </w:r>
    </w:p>
    <w:p w:rsidR="00E72713" w:rsidRPr="005D5D2D" w:rsidRDefault="00386C60"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Содержание предмета «Музыка</w:t>
      </w:r>
      <w:r w:rsidR="00D84B13" w:rsidRPr="005D5D2D">
        <w:rPr>
          <w:rFonts w:ascii="Times New Roman" w:hAnsi="Times New Roman" w:cs="Times New Roman"/>
          <w:sz w:val="24"/>
          <w:szCs w:val="24"/>
        </w:rPr>
        <w:t>» раскрывается в предметной области «Искусство»</w:t>
      </w:r>
      <w:r w:rsidR="008E4BDD" w:rsidRPr="005D5D2D">
        <w:rPr>
          <w:rFonts w:ascii="Times New Roman" w:hAnsi="Times New Roman" w:cs="Times New Roman"/>
          <w:sz w:val="24"/>
          <w:szCs w:val="24"/>
        </w:rPr>
        <w:t xml:space="preserve">. На изучение предмета отводится </w:t>
      </w:r>
      <w:r w:rsidR="00FE1BBC" w:rsidRPr="005D5D2D">
        <w:rPr>
          <w:rFonts w:ascii="Times New Roman" w:hAnsi="Times New Roman" w:cs="Times New Roman"/>
          <w:sz w:val="24"/>
          <w:szCs w:val="24"/>
        </w:rPr>
        <w:t xml:space="preserve"> в неделю </w:t>
      </w:r>
      <w:r w:rsidR="0007117B">
        <w:rPr>
          <w:rFonts w:ascii="Times New Roman" w:hAnsi="Times New Roman" w:cs="Times New Roman"/>
          <w:sz w:val="24"/>
          <w:szCs w:val="24"/>
        </w:rPr>
        <w:t xml:space="preserve"> по 1 часу </w:t>
      </w:r>
      <w:r w:rsidR="00FE1BBC" w:rsidRPr="005D5D2D">
        <w:rPr>
          <w:rFonts w:ascii="Times New Roman" w:hAnsi="Times New Roman" w:cs="Times New Roman"/>
          <w:sz w:val="24"/>
          <w:szCs w:val="24"/>
        </w:rPr>
        <w:t>(</w:t>
      </w:r>
      <w:r w:rsidR="0007117B">
        <w:rPr>
          <w:rFonts w:ascii="Times New Roman" w:hAnsi="Times New Roman" w:cs="Times New Roman"/>
          <w:sz w:val="24"/>
          <w:szCs w:val="24"/>
        </w:rPr>
        <w:t>33</w:t>
      </w:r>
      <w:r w:rsidR="00FE1BBC" w:rsidRPr="005D5D2D">
        <w:rPr>
          <w:rFonts w:ascii="Times New Roman" w:hAnsi="Times New Roman" w:cs="Times New Roman"/>
          <w:sz w:val="24"/>
          <w:szCs w:val="24"/>
        </w:rPr>
        <w:t xml:space="preserve"> час</w:t>
      </w:r>
      <w:r w:rsidR="0007117B">
        <w:rPr>
          <w:rFonts w:ascii="Times New Roman" w:hAnsi="Times New Roman" w:cs="Times New Roman"/>
          <w:sz w:val="24"/>
          <w:szCs w:val="24"/>
        </w:rPr>
        <w:t>а</w:t>
      </w:r>
      <w:r w:rsidR="00FE1BBC" w:rsidRPr="005D5D2D">
        <w:rPr>
          <w:rFonts w:ascii="Times New Roman" w:hAnsi="Times New Roman" w:cs="Times New Roman"/>
          <w:sz w:val="24"/>
          <w:szCs w:val="24"/>
        </w:rPr>
        <w:t xml:space="preserve"> в 1 классе, </w:t>
      </w:r>
      <w:r w:rsidR="0007117B">
        <w:rPr>
          <w:rFonts w:ascii="Times New Roman" w:hAnsi="Times New Roman" w:cs="Times New Roman"/>
          <w:sz w:val="24"/>
          <w:szCs w:val="24"/>
        </w:rPr>
        <w:t>34</w:t>
      </w:r>
      <w:r w:rsidR="00FE1BBC" w:rsidRPr="005D5D2D">
        <w:rPr>
          <w:rFonts w:ascii="Times New Roman" w:hAnsi="Times New Roman" w:cs="Times New Roman"/>
          <w:sz w:val="24"/>
          <w:szCs w:val="24"/>
        </w:rPr>
        <w:t xml:space="preserve"> час</w:t>
      </w:r>
      <w:r w:rsidR="0007117B">
        <w:rPr>
          <w:rFonts w:ascii="Times New Roman" w:hAnsi="Times New Roman" w:cs="Times New Roman"/>
          <w:sz w:val="24"/>
          <w:szCs w:val="24"/>
        </w:rPr>
        <w:t>а</w:t>
      </w:r>
      <w:r w:rsidR="00FE1BBC" w:rsidRPr="005D5D2D">
        <w:rPr>
          <w:rFonts w:ascii="Times New Roman" w:hAnsi="Times New Roman" w:cs="Times New Roman"/>
          <w:sz w:val="24"/>
          <w:szCs w:val="24"/>
        </w:rPr>
        <w:t xml:space="preserve"> в 2 – </w:t>
      </w:r>
      <w:r w:rsidR="0007117B">
        <w:rPr>
          <w:rFonts w:ascii="Times New Roman" w:hAnsi="Times New Roman" w:cs="Times New Roman"/>
          <w:sz w:val="24"/>
          <w:szCs w:val="24"/>
        </w:rPr>
        <w:t>5</w:t>
      </w:r>
      <w:r w:rsidR="00421BAA">
        <w:rPr>
          <w:rFonts w:ascii="Times New Roman" w:hAnsi="Times New Roman" w:cs="Times New Roman"/>
          <w:sz w:val="24"/>
          <w:szCs w:val="24"/>
        </w:rPr>
        <w:t xml:space="preserve"> класса</w:t>
      </w:r>
      <w:r w:rsidR="0007117B">
        <w:rPr>
          <w:rFonts w:ascii="Times New Roman" w:hAnsi="Times New Roman" w:cs="Times New Roman"/>
          <w:sz w:val="24"/>
          <w:szCs w:val="24"/>
        </w:rPr>
        <w:t>)</w:t>
      </w:r>
      <w:r w:rsidR="00FE1BBC" w:rsidRPr="005D5D2D">
        <w:rPr>
          <w:rFonts w:ascii="Times New Roman" w:hAnsi="Times New Roman" w:cs="Times New Roman"/>
          <w:sz w:val="24"/>
          <w:szCs w:val="24"/>
        </w:rPr>
        <w:t>.</w:t>
      </w:r>
    </w:p>
    <w:p w:rsidR="005D5D2D" w:rsidRPr="005D5D2D" w:rsidRDefault="005D5D2D" w:rsidP="005D5D2D">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5D5D2D" w:rsidRPr="005D5D2D" w:rsidRDefault="005D5D2D" w:rsidP="005D5D2D">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color w:val="000000"/>
          <w:sz w:val="24"/>
          <w:szCs w:val="24"/>
          <w:lang w:eastAsia="ru-RU"/>
        </w:rPr>
        <w:t>Личностные и предметные результаты освоения учебного предмета Предметные результаты</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знать музыкальные инструменты и их звучание (виолончель, саксофон, балалайка).</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color w:val="000000"/>
          <w:sz w:val="24"/>
          <w:szCs w:val="24"/>
          <w:lang w:eastAsia="ru-RU"/>
        </w:rPr>
        <w:t>- </w:t>
      </w:r>
      <w:r w:rsidRPr="005D5D2D">
        <w:rPr>
          <w:rFonts w:ascii="Times New Roman" w:eastAsia="Times New Roman" w:hAnsi="Times New Roman" w:cs="Times New Roman"/>
          <w:color w:val="000000"/>
          <w:sz w:val="24"/>
          <w:szCs w:val="24"/>
          <w:lang w:eastAsia="ru-RU"/>
        </w:rPr>
        <w:t>выделять мелодию в песне и инструментальном произведении;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сохранять при пении округлое звучание в верхнем регистре и мягкое звучание в нижнем регистре;</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распределять дыхание при исполнении напевных песен с различными динамическими оттенками;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сохранять правильное формирование гласных при пении двух звуков на один слог;</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воспроизводить хорошо знакомую мелодию путем беззвучной артикуляции в сопровождении инструмента.</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Личностные результаты</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осознание себя как гражданина России, уроженца Орловского края; формирование чувства гордости за свою Родину, российский народ и историю России и родного края;</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формирование целостного, социально ориентированного взгляда на мир в его органичном единстве природной и социальной частей;</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владение навыками коммуникации и принятыми ритуалами социального взаимодействия;</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способность к осмыслению и дифференциации картины мира, ее временно пространственной организации;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принятие и освоение социальной роли обучающегося, формирование и развитие социально значимых мотивов учебной деятельности;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развитие навыков сотрудничества со взрослыми и сверстниками;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формирование эстетических потребностей, ценностей и чувств;</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lastRenderedPageBreak/>
        <w:t>•</w:t>
      </w:r>
      <w:r w:rsidRPr="005D5D2D">
        <w:rPr>
          <w:rFonts w:ascii="Times New Roman" w:eastAsia="Times New Roman" w:hAnsi="Times New Roman" w:cs="Times New Roman"/>
          <w:color w:val="000000"/>
          <w:sz w:val="24"/>
          <w:szCs w:val="24"/>
          <w:lang w:eastAsia="ru-RU"/>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p>
    <w:p w:rsidR="00E72713" w:rsidRPr="005D5D2D" w:rsidRDefault="00E72713" w:rsidP="005D5D2D">
      <w:pPr>
        <w:spacing w:after="0" w:line="240" w:lineRule="auto"/>
        <w:ind w:firstLine="709"/>
        <w:jc w:val="both"/>
        <w:rPr>
          <w:rFonts w:ascii="Times New Roman" w:hAnsi="Times New Roman" w:cs="Times New Roman"/>
          <w:sz w:val="24"/>
          <w:szCs w:val="24"/>
        </w:rPr>
      </w:pPr>
    </w:p>
    <w:p w:rsidR="00E72713" w:rsidRDefault="00E72713" w:rsidP="00E25A3A">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Содержани</w:t>
      </w:r>
      <w:r w:rsidR="001D5739" w:rsidRPr="005D5D2D">
        <w:rPr>
          <w:rFonts w:ascii="Times New Roman" w:eastAsia="Times New Roman" w:hAnsi="Times New Roman" w:cs="Times New Roman"/>
          <w:b/>
          <w:bCs/>
          <w:color w:val="000000"/>
          <w:sz w:val="24"/>
          <w:szCs w:val="24"/>
          <w:lang w:eastAsia="ru-RU"/>
        </w:rPr>
        <w:t>е учебного предмета</w:t>
      </w:r>
      <w:r w:rsidRPr="005D5D2D">
        <w:rPr>
          <w:rFonts w:ascii="Times New Roman" w:eastAsia="Times New Roman" w:hAnsi="Times New Roman" w:cs="Times New Roman"/>
          <w:b/>
          <w:bCs/>
          <w:color w:val="000000"/>
          <w:sz w:val="24"/>
          <w:szCs w:val="24"/>
          <w:lang w:eastAsia="ru-RU"/>
        </w:rPr>
        <w:t>.</w:t>
      </w:r>
    </w:p>
    <w:p w:rsidR="00E25A3A" w:rsidRPr="005D5D2D" w:rsidRDefault="00E25A3A" w:rsidP="00E25A3A">
      <w:pPr>
        <w:pStyle w:val="a8"/>
        <w:shd w:val="clear" w:color="auto" w:fill="FFFFFF"/>
        <w:spacing w:after="0" w:line="240" w:lineRule="auto"/>
        <w:ind w:left="709"/>
        <w:rPr>
          <w:rFonts w:ascii="Times New Roman" w:eastAsia="Times New Roman" w:hAnsi="Times New Roman" w:cs="Times New Roman"/>
          <w:b/>
          <w:bCs/>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1-</w:t>
      </w:r>
      <w:r w:rsidR="002A5750" w:rsidRPr="005D5D2D">
        <w:rPr>
          <w:rFonts w:ascii="Times New Roman" w:eastAsia="Times New Roman" w:hAnsi="Times New Roman" w:cs="Times New Roman"/>
          <w:b/>
          <w:bCs/>
          <w:i/>
          <w:iCs/>
          <w:color w:val="000000"/>
          <w:sz w:val="24"/>
          <w:szCs w:val="24"/>
          <w:lang w:eastAsia="ru-RU"/>
        </w:rPr>
        <w:t>5</w:t>
      </w:r>
      <w:r w:rsidRPr="005D5D2D">
        <w:rPr>
          <w:rFonts w:ascii="Times New Roman" w:eastAsia="Times New Roman" w:hAnsi="Times New Roman" w:cs="Times New Roman"/>
          <w:b/>
          <w:bCs/>
          <w:i/>
          <w:iCs/>
          <w:color w:val="000000"/>
          <w:sz w:val="24"/>
          <w:szCs w:val="24"/>
          <w:lang w:eastAsia="ru-RU"/>
        </w:rPr>
        <w:t xml:space="preserve"> классы (</w:t>
      </w:r>
      <w:r w:rsidR="0007117B">
        <w:rPr>
          <w:rFonts w:ascii="Times New Roman" w:eastAsia="Times New Roman" w:hAnsi="Times New Roman" w:cs="Times New Roman"/>
          <w:b/>
          <w:bCs/>
          <w:i/>
          <w:iCs/>
          <w:color w:val="000000"/>
          <w:sz w:val="24"/>
          <w:szCs w:val="24"/>
          <w:lang w:eastAsia="ru-RU"/>
        </w:rPr>
        <w:t>1</w:t>
      </w:r>
      <w:r w:rsidRPr="005D5D2D">
        <w:rPr>
          <w:rFonts w:ascii="Times New Roman" w:eastAsia="Times New Roman" w:hAnsi="Times New Roman" w:cs="Times New Roman"/>
          <w:b/>
          <w:bCs/>
          <w:i/>
          <w:iCs/>
          <w:color w:val="000000"/>
          <w:sz w:val="24"/>
          <w:szCs w:val="24"/>
          <w:lang w:eastAsia="ru-RU"/>
        </w:rPr>
        <w:t xml:space="preserve"> час в неделю</w:t>
      </w:r>
      <w:r w:rsidR="00E25A3A">
        <w:rPr>
          <w:rFonts w:ascii="Times New Roman" w:eastAsia="Times New Roman" w:hAnsi="Times New Roman" w:cs="Times New Roman"/>
          <w:b/>
          <w:bCs/>
          <w:i/>
          <w:iCs/>
          <w:color w:val="000000"/>
          <w:sz w:val="24"/>
          <w:szCs w:val="24"/>
          <w:lang w:eastAsia="ru-RU"/>
        </w:rPr>
        <w:t xml:space="preserve"> в 1</w:t>
      </w:r>
      <w:r w:rsidR="00F00FC7">
        <w:rPr>
          <w:rFonts w:ascii="Times New Roman" w:eastAsia="Times New Roman" w:hAnsi="Times New Roman" w:cs="Times New Roman"/>
          <w:b/>
          <w:bCs/>
          <w:i/>
          <w:iCs/>
          <w:color w:val="000000"/>
          <w:sz w:val="24"/>
          <w:szCs w:val="24"/>
          <w:lang w:eastAsia="ru-RU"/>
        </w:rPr>
        <w:t>-4</w:t>
      </w:r>
      <w:r w:rsidR="00E25A3A">
        <w:rPr>
          <w:rFonts w:ascii="Times New Roman" w:eastAsia="Times New Roman" w:hAnsi="Times New Roman" w:cs="Times New Roman"/>
          <w:b/>
          <w:bCs/>
          <w:i/>
          <w:iCs/>
          <w:color w:val="000000"/>
          <w:sz w:val="24"/>
          <w:szCs w:val="24"/>
          <w:lang w:eastAsia="ru-RU"/>
        </w:rPr>
        <w:t xml:space="preserve"> класс</w:t>
      </w:r>
      <w:r w:rsidR="00F00FC7">
        <w:rPr>
          <w:rFonts w:ascii="Times New Roman" w:eastAsia="Times New Roman" w:hAnsi="Times New Roman" w:cs="Times New Roman"/>
          <w:b/>
          <w:bCs/>
          <w:i/>
          <w:iCs/>
          <w:color w:val="000000"/>
          <w:sz w:val="24"/>
          <w:szCs w:val="24"/>
          <w:lang w:eastAsia="ru-RU"/>
        </w:rPr>
        <w:t>ах</w:t>
      </w:r>
      <w:r w:rsidR="00E25A3A">
        <w:rPr>
          <w:rFonts w:ascii="Times New Roman" w:eastAsia="Times New Roman" w:hAnsi="Times New Roman" w:cs="Times New Roman"/>
          <w:b/>
          <w:bCs/>
          <w:i/>
          <w:iCs/>
          <w:color w:val="000000"/>
          <w:sz w:val="24"/>
          <w:szCs w:val="24"/>
          <w:lang w:eastAsia="ru-RU"/>
        </w:rPr>
        <w:t xml:space="preserve">  и  1 час в неделю в</w:t>
      </w:r>
      <w:r w:rsidR="00F00FC7">
        <w:rPr>
          <w:rFonts w:ascii="Times New Roman" w:eastAsia="Times New Roman" w:hAnsi="Times New Roman" w:cs="Times New Roman"/>
          <w:b/>
          <w:bCs/>
          <w:i/>
          <w:iCs/>
          <w:color w:val="000000"/>
          <w:sz w:val="24"/>
          <w:szCs w:val="24"/>
          <w:lang w:eastAsia="ru-RU"/>
        </w:rPr>
        <w:t xml:space="preserve"> </w:t>
      </w:r>
      <w:r w:rsidR="00E25A3A">
        <w:rPr>
          <w:rFonts w:ascii="Times New Roman" w:eastAsia="Times New Roman" w:hAnsi="Times New Roman" w:cs="Times New Roman"/>
          <w:b/>
          <w:bCs/>
          <w:i/>
          <w:iCs/>
          <w:color w:val="000000"/>
          <w:sz w:val="24"/>
          <w:szCs w:val="24"/>
          <w:lang w:eastAsia="ru-RU"/>
        </w:rPr>
        <w:t>5 класс</w:t>
      </w:r>
      <w:r w:rsidR="00F00FC7">
        <w:rPr>
          <w:rFonts w:ascii="Times New Roman" w:eastAsia="Times New Roman" w:hAnsi="Times New Roman" w:cs="Times New Roman"/>
          <w:b/>
          <w:bCs/>
          <w:i/>
          <w:iCs/>
          <w:color w:val="000000"/>
          <w:sz w:val="24"/>
          <w:szCs w:val="24"/>
          <w:lang w:eastAsia="ru-RU"/>
        </w:rPr>
        <w:t>е</w:t>
      </w:r>
      <w:r w:rsidRPr="005D5D2D">
        <w:rPr>
          <w:rFonts w:ascii="Times New Roman" w:eastAsia="Times New Roman" w:hAnsi="Times New Roman" w:cs="Times New Roman"/>
          <w:b/>
          <w:bCs/>
          <w:i/>
          <w:iCs/>
          <w:color w:val="000000"/>
          <w:sz w:val="24"/>
          <w:szCs w:val="24"/>
          <w:lang w:eastAsia="ru-RU"/>
        </w:rPr>
        <w:t>)</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Пение.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Закрепление певческих навыков и умений на материале, пройденном в предыдущих классах, а также на новом материале.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быстрой, спокойной смены дыхания при исполнении песен, не имеющих пауз между фразами.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правильно формировать гласные при пении двух звуков на один слог.</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контролировать слухом качество пения.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Использование разнообразных музыкальных средств (темп, динамические оттенки) для работы над выразительностью исполнения песен.</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Работа над чистотой интонирования и устойчивостью книсона. Пение выученных песен ритмично и выразительно с сохранением строя и ансамбля.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Слушание музыки.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дифференцировать части музыкального произведения.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различать мелодию и сопровождение в песне и в инструментальном произведении.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Знакомство с музыкальными инструментами и их звучанием: саксофон, виолончель, балалайка.</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Закрепление навыков игры на ударно-шумовых инструментах, металлофоне.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Обучение игре на балалайке, ложках (или других доступных народных инструментах).</w:t>
      </w:r>
    </w:p>
    <w:p w:rsidR="008D6502" w:rsidRPr="005D5D2D" w:rsidRDefault="008D6502"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23FCB" w:rsidRPr="005D5D2D" w:rsidRDefault="001D5739" w:rsidP="00E25A3A">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Т</w:t>
      </w:r>
      <w:r w:rsidR="00823FCB" w:rsidRPr="005D5D2D">
        <w:rPr>
          <w:rFonts w:ascii="Times New Roman" w:eastAsia="Times New Roman" w:hAnsi="Times New Roman" w:cs="Times New Roman"/>
          <w:b/>
          <w:bCs/>
          <w:color w:val="000000"/>
          <w:sz w:val="24"/>
          <w:szCs w:val="24"/>
          <w:lang w:eastAsia="ru-RU"/>
        </w:rPr>
        <w:t>ематическое планирование</w:t>
      </w:r>
    </w:p>
    <w:p w:rsidR="00823FCB" w:rsidRDefault="00823FC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1 класс</w:t>
      </w: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6552"/>
        <w:gridCol w:w="2126"/>
      </w:tblGrid>
      <w:tr w:rsidR="0007117B" w:rsidRPr="0007117B" w:rsidTr="0007117B">
        <w:trPr>
          <w:trHeight w:val="543"/>
        </w:trPr>
        <w:tc>
          <w:tcPr>
            <w:tcW w:w="531"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w:t>
            </w:r>
          </w:p>
        </w:tc>
        <w:tc>
          <w:tcPr>
            <w:tcW w:w="6552"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Раздел и тема</w:t>
            </w:r>
          </w:p>
        </w:tc>
        <w:tc>
          <w:tcPr>
            <w:tcW w:w="2126"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Кол – во часов</w:t>
            </w:r>
          </w:p>
        </w:tc>
      </w:tr>
      <w:tr w:rsidR="0007117B" w:rsidRPr="0007117B" w:rsidTr="0007117B">
        <w:trPr>
          <w:trHeight w:val="414"/>
        </w:trPr>
        <w:tc>
          <w:tcPr>
            <w:tcW w:w="531"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552"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2126" w:type="dxa"/>
            <w:vMerge/>
            <w:shd w:val="clear" w:color="auto" w:fill="auto"/>
          </w:tcPr>
          <w:p w:rsidR="0007117B" w:rsidRPr="0007117B" w:rsidRDefault="0007117B" w:rsidP="0007117B">
            <w:pPr>
              <w:pStyle w:val="a9"/>
              <w:rPr>
                <w:rFonts w:ascii="Times New Roman" w:hAnsi="Times New Roman" w:cs="Times New Roman"/>
                <w:sz w:val="24"/>
                <w:szCs w:val="24"/>
                <w:lang w:val="en-US" w:eastAsia="ru-RU"/>
              </w:rPr>
            </w:pPr>
          </w:p>
        </w:tc>
      </w:tr>
      <w:tr w:rsidR="0007117B" w:rsidRPr="0007117B" w:rsidTr="0007117B">
        <w:trPr>
          <w:trHeight w:val="611"/>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w:t>
            </w: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1 четверть.  «Какие звуки мы слышим?»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477"/>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Дружно хлопаем в ладоши.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26"/>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w:t>
            </w: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Вместе весело шагать.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6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Слушаем- играем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48"/>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4</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Что за музыку мы слышим?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1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5</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с музыкой играем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7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6</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весело играть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5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lastRenderedPageBreak/>
              <w:t>7</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Слушаем - играем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6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8</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Играем с музыкой</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7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9</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Какие звуки мы слышим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6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2 четверть  « Звуки музыкальные»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36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10</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Звуки знакомые и незнакомые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94"/>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11</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Что мы слышим?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4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12</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Слушаем – играем.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13</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Игра – песня « Весёлые  гуси».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14</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Игра – песня « Весёлые  гуси».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15</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Учимся подпевать.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9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16</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Игры под музыку.</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2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3 четверть  « Музыка с нами»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24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17</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хлопаем в ладоши.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18</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весело играть.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2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19</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Поиграем « Тихо- громко».</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8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20</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 песенкой по лесенке.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7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21</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Мы под музыку шагаем.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16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22</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7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23</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4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24</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Музыкальная прогулка.</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3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25</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Колыбельные.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246"/>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26</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Игры- хороводы.</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4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Здравствуй музыка»</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34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27</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Звуки знакомые и незнакомые.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27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28</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Мы шагаем.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29</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30</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31</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весело играть.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32</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Весёлые музыканты.</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bl>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класс</w:t>
      </w: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6975"/>
        <w:gridCol w:w="2552"/>
      </w:tblGrid>
      <w:tr w:rsidR="0007117B" w:rsidRPr="0007117B" w:rsidTr="0007117B">
        <w:trPr>
          <w:trHeight w:val="543"/>
        </w:trPr>
        <w:tc>
          <w:tcPr>
            <w:tcW w:w="533"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w:t>
            </w:r>
          </w:p>
        </w:tc>
        <w:tc>
          <w:tcPr>
            <w:tcW w:w="6975"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Раздел и тема</w:t>
            </w:r>
          </w:p>
        </w:tc>
        <w:tc>
          <w:tcPr>
            <w:tcW w:w="2552" w:type="dxa"/>
            <w:tcBorders>
              <w:bottom w:val="nil"/>
            </w:tcBorders>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Кол – во часов</w:t>
            </w:r>
          </w:p>
        </w:tc>
      </w:tr>
      <w:tr w:rsidR="0007117B" w:rsidRPr="0007117B" w:rsidTr="0007117B">
        <w:tc>
          <w:tcPr>
            <w:tcW w:w="533"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975"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2552" w:type="dxa"/>
            <w:tcBorders>
              <w:top w:val="nil"/>
            </w:tcBorders>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611"/>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w:t>
            </w: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1 четверть   «Какие чувства передаёт музыка?»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p>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477"/>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Всегда ли грустно осенью.</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26"/>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w:t>
            </w: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Что у осени в корзине?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6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Музыкальные звуки. Какие они?</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48"/>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4</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Что за музыку мы слышим?</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1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5</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с музыкой играем</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6</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Дождик песенку поёт.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5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lastRenderedPageBreak/>
              <w:t>7</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Играем с музыкой</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8</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Звуки леса. Угадай-ка голоса.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7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9</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разного характера.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2 четверть  « О чём рассказывает музыка?»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10</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детства.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94"/>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11</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 чувства.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4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12</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Настроение людей в музыке.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13</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рисует портреты.</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14</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Картины природы в музыке.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15</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Весёлая и грустная.</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9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16</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Игры под музыку.</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2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3 четверть  « Как рассказывает музыка?»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24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17</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Какую музыку вы слушали?.</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18</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Рисунки в песне.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2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19</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Сказочные герои в песнях..</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8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20</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Догадайся , кто поёт?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21</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Можем ли мы увидеть музыку?</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16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22</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7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23</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4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24</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изображает.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3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25</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Игры- хороводы</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ab/>
              <w:t>1</w:t>
            </w:r>
          </w:p>
        </w:tc>
      </w:tr>
      <w:tr w:rsidR="0007117B" w:rsidRPr="0007117B" w:rsidTr="0007117B">
        <w:trPr>
          <w:trHeight w:val="246"/>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26</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Урок – обобщение..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4 четверть   « Что и как рассказывает музыка?»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34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27</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Мы слушаем музыку.</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28</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Кто что слышит?.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29</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«рисует»  звуками.</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30</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Догадайся , кто поёт?.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31</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Кто на чём играет?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32</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Весёлые музыканты.</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33</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Тихо – громко пропоём.</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34</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Как узнать характер?.</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bl>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класс</w:t>
      </w: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6810"/>
        <w:gridCol w:w="45"/>
        <w:gridCol w:w="30"/>
        <w:gridCol w:w="1508"/>
      </w:tblGrid>
      <w:tr w:rsidR="0007117B" w:rsidRPr="0007117B" w:rsidTr="0007117B">
        <w:trPr>
          <w:trHeight w:val="543"/>
        </w:trPr>
        <w:tc>
          <w:tcPr>
            <w:tcW w:w="533"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w:t>
            </w:r>
          </w:p>
        </w:tc>
        <w:tc>
          <w:tcPr>
            <w:tcW w:w="6885" w:type="dxa"/>
            <w:gridSpan w:val="3"/>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Раздел и тема</w:t>
            </w:r>
          </w:p>
        </w:tc>
        <w:tc>
          <w:tcPr>
            <w:tcW w:w="1508"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Кол-во часов</w:t>
            </w:r>
          </w:p>
        </w:tc>
      </w:tr>
      <w:tr w:rsidR="0007117B" w:rsidRPr="0007117B" w:rsidTr="0007117B">
        <w:trPr>
          <w:trHeight w:val="414"/>
        </w:trPr>
        <w:tc>
          <w:tcPr>
            <w:tcW w:w="533"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885" w:type="dxa"/>
            <w:gridSpan w:val="3"/>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1508"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611"/>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w:t>
            </w:r>
          </w:p>
        </w:tc>
        <w:tc>
          <w:tcPr>
            <w:tcW w:w="6885" w:type="dxa"/>
            <w:gridSpan w:val="3"/>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1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«Музыка каждый день»</w:t>
            </w:r>
          </w:p>
        </w:tc>
        <w:tc>
          <w:tcPr>
            <w:tcW w:w="1508" w:type="dxa"/>
            <w:shd w:val="clear" w:color="auto" w:fill="auto"/>
          </w:tcPr>
          <w:p w:rsidR="0007117B" w:rsidRPr="0007117B" w:rsidRDefault="0007117B" w:rsidP="0007117B">
            <w:pPr>
              <w:pStyle w:val="a9"/>
              <w:rPr>
                <w:rFonts w:ascii="Times New Roman" w:hAnsi="Times New Roman" w:cs="Times New Roman"/>
                <w:b/>
                <w:sz w:val="24"/>
                <w:szCs w:val="24"/>
                <w:lang w:eastAsia="ru-RU"/>
              </w:rPr>
            </w:pPr>
          </w:p>
          <w:p w:rsidR="0007117B" w:rsidRPr="0007117B" w:rsidRDefault="0007117B" w:rsidP="0007117B">
            <w:pPr>
              <w:pStyle w:val="a9"/>
              <w:rPr>
                <w:rFonts w:ascii="Times New Roman" w:hAnsi="Times New Roman" w:cs="Times New Roman"/>
                <w:b/>
                <w:sz w:val="24"/>
                <w:szCs w:val="24"/>
                <w:lang w:eastAsia="ru-RU"/>
              </w:rPr>
            </w:pPr>
          </w:p>
        </w:tc>
      </w:tr>
      <w:tr w:rsidR="0007117B" w:rsidRPr="0007117B" w:rsidTr="0007117B">
        <w:trPr>
          <w:trHeight w:val="477"/>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c>
          <w:tcPr>
            <w:tcW w:w="6885" w:type="dxa"/>
            <w:gridSpan w:val="3"/>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Моё музыкальное лето.</w:t>
            </w:r>
          </w:p>
        </w:tc>
        <w:tc>
          <w:tcPr>
            <w:tcW w:w="1508"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07117B" w:rsidRPr="0007117B" w:rsidTr="0007117B">
        <w:trPr>
          <w:trHeight w:val="426"/>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w:t>
            </w:r>
          </w:p>
        </w:tc>
        <w:tc>
          <w:tcPr>
            <w:tcW w:w="6885" w:type="dxa"/>
            <w:gridSpan w:val="3"/>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Мир звуков. Звуки высокие и низкие.</w:t>
            </w:r>
          </w:p>
        </w:tc>
        <w:tc>
          <w:tcPr>
            <w:tcW w:w="1508"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07117B" w:rsidRPr="0007117B" w:rsidTr="0007117B">
        <w:trPr>
          <w:trHeight w:val="46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lastRenderedPageBreak/>
              <w:t>3</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Звуки длинные и короткие.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48"/>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4</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 мире загадочных звуков и мелодий.</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1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5</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 мире музыкальных красок.</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6</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изображает.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5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7</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8</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Угадай-ка голоса.</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7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9</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разного характера.</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855"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2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Средства музыкальной выразительности».</w:t>
            </w:r>
          </w:p>
        </w:tc>
        <w:tc>
          <w:tcPr>
            <w:tcW w:w="1538"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p>
          <w:p w:rsidR="0007117B" w:rsidRPr="0007117B" w:rsidRDefault="0007117B" w:rsidP="0007117B">
            <w:pPr>
              <w:pStyle w:val="a9"/>
              <w:rPr>
                <w:rFonts w:ascii="Times New Roman" w:hAnsi="Times New Roman" w:cs="Times New Roman"/>
                <w:b/>
                <w:sz w:val="24"/>
                <w:szCs w:val="24"/>
                <w:lang w:eastAsia="ru-RU"/>
              </w:rPr>
            </w:pP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10</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Настроение в музыке.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94"/>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11</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 чувства.</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4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12</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Песенка дождя.</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13</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Тихо музыка играет.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14</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Громко песенку поём.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15</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Новогодний хоровод.</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9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16</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Обобщающий урок.</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2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855"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3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Краски музыки».</w:t>
            </w:r>
          </w:p>
        </w:tc>
        <w:tc>
          <w:tcPr>
            <w:tcW w:w="1538"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p>
          <w:p w:rsidR="0007117B" w:rsidRPr="0007117B" w:rsidRDefault="0007117B" w:rsidP="0007117B">
            <w:pPr>
              <w:pStyle w:val="a9"/>
              <w:rPr>
                <w:rFonts w:ascii="Times New Roman" w:hAnsi="Times New Roman" w:cs="Times New Roman"/>
                <w:b/>
                <w:sz w:val="24"/>
                <w:szCs w:val="24"/>
                <w:lang w:eastAsia="ru-RU"/>
              </w:rPr>
            </w:pPr>
          </w:p>
        </w:tc>
      </w:tr>
      <w:tr w:rsidR="0007117B" w:rsidRPr="0007117B" w:rsidTr="0007117B">
        <w:trPr>
          <w:trHeight w:val="24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17</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Какую музыку мы слышим?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18</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Рисунки в песне.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2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19</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Весёлая и грустная.</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8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20</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Догадайся , кто поёт?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21</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Нарисуем то, что слышим.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16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22</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7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23</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4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24</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изображает.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3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25</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Музыкальное путешествие.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46"/>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26</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Урок – обобщение..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855"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4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Построение музыки»</w:t>
            </w:r>
          </w:p>
        </w:tc>
        <w:tc>
          <w:tcPr>
            <w:tcW w:w="1538"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p>
          <w:p w:rsidR="0007117B" w:rsidRPr="0007117B" w:rsidRDefault="0007117B" w:rsidP="0007117B">
            <w:pPr>
              <w:pStyle w:val="a9"/>
              <w:rPr>
                <w:rFonts w:ascii="Times New Roman" w:hAnsi="Times New Roman" w:cs="Times New Roman"/>
                <w:b/>
                <w:sz w:val="24"/>
                <w:szCs w:val="24"/>
                <w:lang w:eastAsia="ru-RU"/>
              </w:rPr>
            </w:pPr>
          </w:p>
        </w:tc>
      </w:tr>
      <w:tr w:rsidR="0007117B" w:rsidRPr="0007117B" w:rsidTr="0007117B">
        <w:trPr>
          <w:trHeight w:val="34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27</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Строим музыкальный дом.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28</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Звонко музыка звучит.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29</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Сколько в песенке куплетов?</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30</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 песенкой по лесенке.</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31</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Поиграем звонко в бубен.</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32</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Весёлые музыканты.</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33</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Тихо – громко пропоём.</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34</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Угадай – ка голоса.</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класс</w:t>
      </w: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7401"/>
        <w:gridCol w:w="2127"/>
      </w:tblGrid>
      <w:tr w:rsidR="0007117B" w:rsidRPr="0007117B" w:rsidTr="0007117B">
        <w:trPr>
          <w:trHeight w:val="543"/>
        </w:trPr>
        <w:tc>
          <w:tcPr>
            <w:tcW w:w="532" w:type="dxa"/>
            <w:vMerge w:val="restart"/>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w:t>
            </w:r>
          </w:p>
        </w:tc>
        <w:tc>
          <w:tcPr>
            <w:tcW w:w="7401" w:type="dxa"/>
            <w:vMerge w:val="restart"/>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Раздел и тема</w:t>
            </w:r>
          </w:p>
        </w:tc>
        <w:tc>
          <w:tcPr>
            <w:tcW w:w="2127" w:type="dxa"/>
            <w:vMerge w:val="restart"/>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Кол – во часов </w:t>
            </w:r>
          </w:p>
        </w:tc>
      </w:tr>
      <w:tr w:rsidR="0007117B" w:rsidRPr="0007117B" w:rsidTr="0007117B">
        <w:trPr>
          <w:trHeight w:val="414"/>
        </w:trPr>
        <w:tc>
          <w:tcPr>
            <w:tcW w:w="532" w:type="dxa"/>
            <w:vMerge/>
            <w:shd w:val="clear" w:color="auto" w:fill="auto"/>
          </w:tcPr>
          <w:p w:rsidR="0007117B" w:rsidRPr="0007117B" w:rsidRDefault="0007117B" w:rsidP="0007117B">
            <w:pPr>
              <w:pStyle w:val="a9"/>
              <w:rPr>
                <w:rFonts w:ascii="Times New Roman" w:hAnsi="Times New Roman" w:cs="Times New Roman"/>
                <w:lang w:eastAsia="ru-RU"/>
              </w:rPr>
            </w:pPr>
          </w:p>
        </w:tc>
        <w:tc>
          <w:tcPr>
            <w:tcW w:w="7401" w:type="dxa"/>
            <w:vMerge/>
            <w:shd w:val="clear" w:color="auto" w:fill="auto"/>
          </w:tcPr>
          <w:p w:rsidR="0007117B" w:rsidRPr="0007117B" w:rsidRDefault="0007117B" w:rsidP="0007117B">
            <w:pPr>
              <w:pStyle w:val="a9"/>
              <w:rPr>
                <w:rFonts w:ascii="Times New Roman" w:hAnsi="Times New Roman" w:cs="Times New Roman"/>
                <w:lang w:eastAsia="ru-RU"/>
              </w:rPr>
            </w:pPr>
          </w:p>
        </w:tc>
        <w:tc>
          <w:tcPr>
            <w:tcW w:w="2127" w:type="dxa"/>
            <w:vMerge/>
            <w:shd w:val="clear" w:color="auto" w:fill="auto"/>
          </w:tcPr>
          <w:p w:rsidR="0007117B" w:rsidRPr="0007117B" w:rsidRDefault="0007117B" w:rsidP="0007117B">
            <w:pPr>
              <w:pStyle w:val="a9"/>
              <w:rPr>
                <w:rFonts w:ascii="Times New Roman" w:hAnsi="Times New Roman" w:cs="Times New Roman"/>
                <w:lang w:eastAsia="ru-RU"/>
              </w:rPr>
            </w:pPr>
          </w:p>
        </w:tc>
      </w:tr>
      <w:tr w:rsidR="0007117B" w:rsidRPr="0007117B" w:rsidTr="0007117B">
        <w:trPr>
          <w:trHeight w:val="337"/>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 </w:t>
            </w: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b/>
                <w:lang w:eastAsia="ru-RU"/>
              </w:rPr>
              <w:t>1 четверть  «Музыкальные краски»</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p>
        </w:tc>
      </w:tr>
      <w:tr w:rsidR="0007117B" w:rsidRPr="0007117B" w:rsidTr="0007117B">
        <w:trPr>
          <w:trHeight w:val="477"/>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lang w:eastAsia="ru-RU"/>
              </w:rPr>
              <w:t>Композитор , исполнитель, слушатель.</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26"/>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w:t>
            </w: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lang w:eastAsia="ru-RU"/>
              </w:rPr>
              <w:t>Волшебные ступеньки                      ( звукоряд).</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6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Звуки длинные и короткие.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48"/>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4</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В мире загадочных звуков и мелодий.</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1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5</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Тихо музыка звучит.</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7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6</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Громко песенку споём.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5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7</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Заиграйте громко бубны.</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6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8</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 Колыбельную споём.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7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9</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Музыка разного характера. Обобщающий урок.</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60"/>
        </w:trPr>
        <w:tc>
          <w:tcPr>
            <w:tcW w:w="532" w:type="dxa"/>
            <w:shd w:val="clear" w:color="auto" w:fill="auto"/>
          </w:tcPr>
          <w:p w:rsidR="0007117B" w:rsidRPr="0007117B" w:rsidRDefault="0007117B" w:rsidP="0007117B">
            <w:pPr>
              <w:pStyle w:val="a9"/>
              <w:rPr>
                <w:rFonts w:ascii="Times New Roman" w:hAnsi="Times New Roman" w:cs="Times New Roman"/>
                <w:lang w:eastAsia="ru-RU"/>
              </w:rPr>
            </w:pP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b/>
                <w:lang w:eastAsia="ru-RU"/>
              </w:rPr>
              <w:t>2 четверть  « Три кита в музыке».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6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10</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Какую музыку мы слышим?.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94"/>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11</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Марши. Праздничное шествие.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4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12</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Танец. Кто танцует?.</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13</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Волшебный танец.</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14</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Песня..</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15</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Дружно песенки поём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9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16</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Обобщающий урок.</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25"/>
        </w:trPr>
        <w:tc>
          <w:tcPr>
            <w:tcW w:w="532" w:type="dxa"/>
            <w:shd w:val="clear" w:color="auto" w:fill="auto"/>
          </w:tcPr>
          <w:p w:rsidR="0007117B" w:rsidRPr="0007117B" w:rsidRDefault="0007117B" w:rsidP="0007117B">
            <w:pPr>
              <w:pStyle w:val="a9"/>
              <w:rPr>
                <w:rFonts w:ascii="Times New Roman" w:hAnsi="Times New Roman" w:cs="Times New Roman"/>
                <w:lang w:eastAsia="ru-RU"/>
              </w:rPr>
            </w:pP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b/>
                <w:lang w:eastAsia="ru-RU"/>
              </w:rPr>
              <w:t>3 четверть  « О чём говорит музыка?»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p>
        </w:tc>
      </w:tr>
      <w:tr w:rsidR="0007117B" w:rsidRPr="0007117B" w:rsidTr="0007117B">
        <w:trPr>
          <w:trHeight w:val="24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17</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О чём говорит музыка?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18</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 Что выражает музыка.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2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19</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Настроение в музыке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8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20</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Чувства в музыке. </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7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21</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Различные черты человеческого характера в музыке.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16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22</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Что изображает музыка.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7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23</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Урок творчества « Выразительность в музыке».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4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24</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Музыка каждый день.</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3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 25</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Музыкальное путешествие.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r w:rsidRPr="0007117B">
              <w:rPr>
                <w:rFonts w:ascii="Times New Roman" w:hAnsi="Times New Roman" w:cs="Times New Roman"/>
                <w:lang w:eastAsia="ru-RU"/>
              </w:rPr>
              <w:tab/>
            </w:r>
          </w:p>
        </w:tc>
      </w:tr>
      <w:tr w:rsidR="0007117B" w:rsidRPr="0007117B" w:rsidTr="0007117B">
        <w:trPr>
          <w:trHeight w:val="246"/>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26</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Урок – обобщение..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b/>
                <w:lang w:eastAsia="ru-RU"/>
              </w:rPr>
              <w:t>4 четверть  « Музыкальный разговор»</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p>
        </w:tc>
      </w:tr>
      <w:tr w:rsidR="0007117B" w:rsidRPr="0007117B" w:rsidTr="0007117B">
        <w:trPr>
          <w:trHeight w:val="34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27</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Звуки музыкальные.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7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28</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Что нам звуки рассказали?</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29</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Рисуем вместе с музыкой.</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30</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Звуки леса.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31</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Какие краски живут в лесу.</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32</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Весёлые музыканты.</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33</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Тихо – громко пропоём.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lastRenderedPageBreak/>
              <w:t>34</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Ритмическое эхо.</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1  </w:t>
            </w:r>
          </w:p>
        </w:tc>
      </w:tr>
    </w:tbl>
    <w:p w:rsidR="00823FCB" w:rsidRPr="005D5D2D" w:rsidRDefault="0007117B" w:rsidP="0007117B">
      <w:pPr>
        <w:pStyle w:val="a8"/>
        <w:shd w:val="clear" w:color="auto" w:fill="FFFFFF"/>
        <w:spacing w:after="0" w:line="240" w:lineRule="auto"/>
        <w:ind w:left="0"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класс</w:t>
      </w:r>
    </w:p>
    <w:p w:rsidR="00823FCB" w:rsidRPr="005D5D2D" w:rsidRDefault="00823FCB" w:rsidP="005D5D2D">
      <w:pPr>
        <w:spacing w:after="0" w:line="240" w:lineRule="auto"/>
        <w:ind w:firstLine="709"/>
        <w:jc w:val="both"/>
        <w:rPr>
          <w:rFonts w:ascii="Times New Roman" w:hAnsi="Times New Roman" w:cs="Times New Roman"/>
          <w:sz w:val="24"/>
          <w:szCs w:val="24"/>
        </w:rPr>
      </w:pPr>
    </w:p>
    <w:tbl>
      <w:tblPr>
        <w:tblW w:w="9546" w:type="dxa"/>
        <w:tblInd w:w="-108" w:type="dxa"/>
        <w:tblCellMar>
          <w:left w:w="0" w:type="dxa"/>
          <w:right w:w="0" w:type="dxa"/>
        </w:tblCellMar>
        <w:tblLook w:val="04A0"/>
      </w:tblPr>
      <w:tblGrid>
        <w:gridCol w:w="1285"/>
        <w:gridCol w:w="6856"/>
        <w:gridCol w:w="1405"/>
      </w:tblGrid>
      <w:tr w:rsidR="00823FCB" w:rsidRPr="005D5D2D" w:rsidTr="00F00FC7">
        <w:trPr>
          <w:trHeight w:val="5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п\п</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Тема урока</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Кол-во часов</w:t>
            </w:r>
          </w:p>
        </w:tc>
      </w:tr>
      <w:tr w:rsidR="00823FCB" w:rsidRPr="005D5D2D" w:rsidTr="00F00FC7">
        <w:trPr>
          <w:trHeight w:val="2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Звуки музыки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10</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Вводный урок.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Значение музыки в жизни человека.</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Вокальные упражнения.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4.</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музыкальной композиции «Что нам осень принесет?»</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5. 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1 куплета без музыкального сопровождения.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1 </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6</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2 куплета песни «Что нам осень принесет?» без музыкального сопровождения.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7. 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1- 2 куплета песни «Что нам осень принесет?» под музыку.</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1 </w:t>
            </w:r>
          </w:p>
        </w:tc>
      </w:tr>
      <w:tr w:rsidR="00823FCB" w:rsidRPr="005D5D2D" w:rsidTr="00F00FC7">
        <w:trPr>
          <w:trHeight w:val="2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8.</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3 куплета песни «Что нам осень принесет?» без музыки.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6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9.</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Закрепление песни про осень.</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10</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Музыкальна игра « Угадай по нотам».</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4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color w:val="000000"/>
                <w:sz w:val="24"/>
                <w:szCs w:val="24"/>
                <w:lang w:eastAsia="ru-RU"/>
              </w:rPr>
              <w:t>Музыка в народном стиле.</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color w:val="000000"/>
                <w:sz w:val="24"/>
                <w:szCs w:val="24"/>
                <w:lang w:eastAsia="ru-RU"/>
              </w:rPr>
              <w:t xml:space="preserve">   8</w:t>
            </w:r>
          </w:p>
        </w:tc>
      </w:tr>
      <w:tr w:rsidR="00823FCB" w:rsidRPr="005D5D2D" w:rsidTr="00F00FC7">
        <w:trPr>
          <w:trHeight w:val="2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11.</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Композитор-имя ему народ. Музыкальные инструменты России.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color w:val="000000"/>
                <w:sz w:val="24"/>
                <w:szCs w:val="24"/>
                <w:lang w:eastAsia="ru-RU"/>
              </w:rPr>
              <w:t xml:space="preserve">    </w:t>
            </w:r>
            <w:r w:rsidRPr="005D5D2D">
              <w:rPr>
                <w:rFonts w:ascii="Times New Roman" w:eastAsia="Times New Roman" w:hAnsi="Times New Roman" w:cs="Times New Roman"/>
                <w:color w:val="000000"/>
                <w:sz w:val="24"/>
                <w:szCs w:val="24"/>
                <w:lang w:eastAsia="ru-RU"/>
              </w:rPr>
              <w:t xml:space="preserve">1  </w:t>
            </w:r>
          </w:p>
        </w:tc>
      </w:tr>
      <w:tr w:rsidR="00823FCB" w:rsidRPr="005D5D2D" w:rsidTr="00F00FC7">
        <w:trPr>
          <w:trHeight w:val="2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12.</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Оркестр Русских Народных Инструментов.</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w:t>
            </w:r>
          </w:p>
        </w:tc>
      </w:tr>
      <w:tr w:rsidR="00823FCB" w:rsidRPr="005D5D2D" w:rsidTr="00F00FC7">
        <w:trPr>
          <w:trHeight w:val="3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13.</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Народная композиция «Жили у бабуси».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w:t>
            </w:r>
          </w:p>
        </w:tc>
      </w:tr>
      <w:tr w:rsidR="00823FCB" w:rsidRPr="005D5D2D" w:rsidTr="00F00FC7">
        <w:trPr>
          <w:trHeight w:val="6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sz w:val="24"/>
                <w:szCs w:val="24"/>
                <w:lang w:eastAsia="ru-RU"/>
              </w:rPr>
            </w:pPr>
            <w:r w:rsidRPr="005D5D2D">
              <w:rPr>
                <w:rFonts w:ascii="Times New Roman" w:eastAsia="Times New Roman" w:hAnsi="Times New Roman" w:cs="Times New Roman"/>
                <w:sz w:val="24"/>
                <w:szCs w:val="24"/>
                <w:lang w:eastAsia="ru-RU"/>
              </w:rPr>
              <w:t>14.</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Разучивание1 куплета песни «Жили у бабуси» без музыкального сопровождения.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  </w:t>
            </w:r>
          </w:p>
        </w:tc>
      </w:tr>
      <w:tr w:rsidR="00823FCB" w:rsidRPr="005D5D2D" w:rsidTr="00F00FC7">
        <w:trPr>
          <w:trHeight w:val="3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15.</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2 куплета данной песни без музыки.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    </w:t>
            </w:r>
          </w:p>
        </w:tc>
      </w:tr>
      <w:tr w:rsidR="00823FCB" w:rsidRPr="005D5D2D" w:rsidTr="00F00FC7">
        <w:trPr>
          <w:trHeight w:val="3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16.</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1-2 куплетов песни «Жили у бабуси» под музыку.</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w:t>
            </w:r>
          </w:p>
        </w:tc>
      </w:tr>
      <w:tr w:rsidR="00823FCB" w:rsidRPr="005D5D2D" w:rsidTr="00F00FC7">
        <w:trPr>
          <w:trHeight w:val="3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17.</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Закрепление данной песни под музыку.</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w:t>
            </w:r>
          </w:p>
        </w:tc>
      </w:tr>
      <w:tr w:rsidR="00823FCB" w:rsidRPr="005D5D2D" w:rsidTr="00F00FC7">
        <w:trPr>
          <w:trHeight w:val="1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18.</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Повторительно-</w:t>
            </w:r>
            <w:r w:rsidRPr="005D5D2D">
              <w:rPr>
                <w:rFonts w:ascii="Times New Roman" w:eastAsia="Times New Roman" w:hAnsi="Times New Roman" w:cs="Times New Roman"/>
                <w:bCs/>
                <w:color w:val="000000"/>
                <w:sz w:val="24"/>
                <w:szCs w:val="24"/>
                <w:lang w:eastAsia="ru-RU"/>
              </w:rPr>
              <w:t>обобщающий урок.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w:t>
            </w:r>
            <w:r w:rsidRPr="005D5D2D">
              <w:rPr>
                <w:rFonts w:ascii="Times New Roman" w:eastAsia="Times New Roman" w:hAnsi="Times New Roman" w:cs="Times New Roman"/>
                <w:b/>
                <w:color w:val="000000"/>
                <w:sz w:val="24"/>
                <w:szCs w:val="24"/>
                <w:lang w:eastAsia="ru-RU"/>
              </w:rPr>
              <w:t xml:space="preserve">В мире музыкальных сказок </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9</w:t>
            </w:r>
          </w:p>
        </w:tc>
      </w:tr>
      <w:tr w:rsidR="00823FCB" w:rsidRPr="005D5D2D" w:rsidTr="00F00FC7">
        <w:trPr>
          <w:trHeight w:val="2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19. 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музыкальной сказки «Морозко».</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1 </w:t>
            </w:r>
          </w:p>
        </w:tc>
      </w:tr>
      <w:tr w:rsidR="00823FCB" w:rsidRPr="005D5D2D" w:rsidTr="00F00FC7">
        <w:trPr>
          <w:trHeight w:val="3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20.</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Беседа по содержанию музыкальной сказки «Морозко».</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21. 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Музыкальное иллюстрирование сказки детьми.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1 </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tabs>
                <w:tab w:val="center" w:pos="290"/>
              </w:tabs>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22.</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музыкальной сказки «Щелкунчик».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23.</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Встреча с героями данной сказки.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6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24.</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Беседа по содержанию музыкальной сказки «</w:t>
            </w:r>
            <w:proofErr w:type="spellStart"/>
            <w:r w:rsidRPr="005D5D2D">
              <w:rPr>
                <w:rFonts w:ascii="Times New Roman" w:eastAsia="Times New Roman" w:hAnsi="Times New Roman" w:cs="Times New Roman"/>
                <w:color w:val="000000"/>
                <w:sz w:val="24"/>
                <w:szCs w:val="24"/>
                <w:lang w:eastAsia="ru-RU"/>
              </w:rPr>
              <w:t>Щелкучик</w:t>
            </w:r>
            <w:proofErr w:type="spellEnd"/>
            <w:r w:rsidRPr="005D5D2D">
              <w:rPr>
                <w:rFonts w:ascii="Times New Roman" w:eastAsia="Times New Roman" w:hAnsi="Times New Roman" w:cs="Times New Roman"/>
                <w:color w:val="000000"/>
                <w:sz w:val="24"/>
                <w:szCs w:val="24"/>
                <w:lang w:eastAsia="ru-RU"/>
              </w:rPr>
              <w:t>».</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25.</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музыкальной сказки « Теремок».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26.</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Беседа по содержанию музыкальной сказки «Теремок».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27.</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Музыкальное иллюстрирование сказки детьми.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color w:val="000000"/>
                <w:sz w:val="24"/>
                <w:szCs w:val="24"/>
                <w:lang w:eastAsia="ru-RU"/>
              </w:rPr>
              <w:t xml:space="preserve">Раздел: «Чтоб музыкантом быть, так надобно уменье» - </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 xml:space="preserve"> 8 </w:t>
            </w:r>
          </w:p>
        </w:tc>
      </w:tr>
      <w:tr w:rsidR="00823FCB" w:rsidRPr="005D5D2D" w:rsidTr="00F00FC7">
        <w:trPr>
          <w:trHeight w:val="26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28.</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Музыкальные инструменты. Ложки.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29.</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песни «Мы едем, едем, едем в далекие края ».</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lastRenderedPageBreak/>
              <w:t>30.</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Показ отбивания ложками 1 куплета песни.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31.</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Работа над ритмическим рисунком 1 куплета песни «Мы едем, едем, едем в далекие края »  без музыки.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32.</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Ритмический рисунок 1 куплета с помощью ложек.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    </w:t>
            </w:r>
          </w:p>
        </w:tc>
      </w:tr>
      <w:tr w:rsidR="00823FCB" w:rsidRPr="005D5D2D" w:rsidTr="00F00FC7">
        <w:trPr>
          <w:trHeight w:val="2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33.</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Оркестр с ложками данной песни без музыкального сопровождения.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F00FC7">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w:t>
            </w:r>
            <w:r w:rsidR="00F00FC7">
              <w:rPr>
                <w:rFonts w:ascii="Times New Roman" w:eastAsia="Times New Roman" w:hAnsi="Times New Roman" w:cs="Times New Roman"/>
                <w:color w:val="000000"/>
                <w:sz w:val="24"/>
                <w:szCs w:val="24"/>
                <w:lang w:eastAsia="ru-RU"/>
              </w:rPr>
              <w:t>4</w:t>
            </w:r>
            <w:r w:rsidRPr="005D5D2D">
              <w:rPr>
                <w:rFonts w:ascii="Times New Roman" w:eastAsia="Times New Roman" w:hAnsi="Times New Roman" w:cs="Times New Roman"/>
                <w:color w:val="000000"/>
                <w:sz w:val="24"/>
                <w:szCs w:val="24"/>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Повторительно-обобщающий урок.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bl>
    <w:p w:rsidR="00823FCB" w:rsidRPr="005D5D2D" w:rsidRDefault="00823FCB" w:rsidP="005D5D2D">
      <w:pPr>
        <w:spacing w:after="0" w:line="240" w:lineRule="auto"/>
        <w:ind w:firstLine="709"/>
        <w:jc w:val="both"/>
        <w:rPr>
          <w:rFonts w:ascii="Times New Roman" w:eastAsia="Times New Roman" w:hAnsi="Times New Roman" w:cs="Times New Roman"/>
          <w:sz w:val="24"/>
          <w:szCs w:val="24"/>
          <w:lang w:eastAsia="ru-RU"/>
        </w:rPr>
      </w:pPr>
    </w:p>
    <w:p w:rsidR="00823FCB" w:rsidRPr="005D5D2D" w:rsidRDefault="00823FCB" w:rsidP="005D5D2D">
      <w:pPr>
        <w:tabs>
          <w:tab w:val="left" w:pos="4086"/>
        </w:tabs>
        <w:spacing w:after="0" w:line="240" w:lineRule="auto"/>
        <w:ind w:firstLine="709"/>
        <w:jc w:val="both"/>
        <w:rPr>
          <w:rFonts w:ascii="Times New Roman" w:hAnsi="Times New Roman" w:cs="Times New Roman"/>
          <w:b/>
          <w:sz w:val="24"/>
          <w:szCs w:val="24"/>
        </w:rPr>
      </w:pPr>
    </w:p>
    <w:p w:rsidR="00823FCB" w:rsidRPr="005D5D2D" w:rsidRDefault="00A8575C" w:rsidP="005D5D2D">
      <w:pPr>
        <w:pStyle w:val="a8"/>
        <w:numPr>
          <w:ilvl w:val="0"/>
          <w:numId w:val="4"/>
        </w:numPr>
        <w:shd w:val="clear" w:color="auto" w:fill="FFFFFF"/>
        <w:spacing w:after="0" w:line="240" w:lineRule="auto"/>
        <w:ind w:left="0" w:firstLine="709"/>
        <w:jc w:val="both"/>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 xml:space="preserve">Материально-техническое обеспечение </w:t>
      </w:r>
    </w:p>
    <w:p w:rsidR="005B6233" w:rsidRPr="005D5D2D" w:rsidRDefault="00704612"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r w:rsidR="005B6233" w:rsidRPr="005D5D2D">
        <w:rPr>
          <w:rFonts w:ascii="Times New Roman" w:eastAsia="Times New Roman" w:hAnsi="Times New Roman" w:cs="Times New Roman"/>
          <w:color w:val="000000"/>
          <w:sz w:val="24"/>
          <w:szCs w:val="24"/>
          <w:lang w:eastAsia="ru-RU"/>
        </w:rPr>
        <w:t>. Евтушенко И.В. Теоретико-методологические основы музыкального воспитания умственно отсталых детей: Монография. - М.: МГОПУ им. М.А. Шолохова, 2006.</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2. Евтушенко И.В. Значение музыки для развития ребенка с интеллектуальной недостаточностью //Проблемы коррекционно-развивающей педагогики в современном образовании: Материалы </w:t>
      </w:r>
      <w:proofErr w:type="spellStart"/>
      <w:r w:rsidRPr="005D5D2D">
        <w:rPr>
          <w:rFonts w:ascii="Times New Roman" w:eastAsia="Times New Roman" w:hAnsi="Times New Roman" w:cs="Times New Roman"/>
          <w:color w:val="000000"/>
          <w:sz w:val="24"/>
          <w:szCs w:val="24"/>
          <w:lang w:eastAsia="ru-RU"/>
        </w:rPr>
        <w:t>межрегион</w:t>
      </w:r>
      <w:proofErr w:type="spellEnd"/>
      <w:r w:rsidRPr="005D5D2D">
        <w:rPr>
          <w:rFonts w:ascii="Times New Roman" w:eastAsia="Times New Roman" w:hAnsi="Times New Roman" w:cs="Times New Roman"/>
          <w:color w:val="000000"/>
          <w:sz w:val="24"/>
          <w:szCs w:val="24"/>
          <w:lang w:eastAsia="ru-RU"/>
        </w:rPr>
        <w:t xml:space="preserve">. </w:t>
      </w:r>
      <w:proofErr w:type="spellStart"/>
      <w:r w:rsidRPr="005D5D2D">
        <w:rPr>
          <w:rFonts w:ascii="Times New Roman" w:eastAsia="Times New Roman" w:hAnsi="Times New Roman" w:cs="Times New Roman"/>
          <w:color w:val="000000"/>
          <w:sz w:val="24"/>
          <w:szCs w:val="24"/>
          <w:lang w:eastAsia="ru-RU"/>
        </w:rPr>
        <w:t>науч.-практич</w:t>
      </w:r>
      <w:proofErr w:type="spellEnd"/>
      <w:r w:rsidRPr="005D5D2D">
        <w:rPr>
          <w:rFonts w:ascii="Times New Roman" w:eastAsia="Times New Roman" w:hAnsi="Times New Roman" w:cs="Times New Roman"/>
          <w:color w:val="000000"/>
          <w:sz w:val="24"/>
          <w:szCs w:val="24"/>
          <w:lang w:eastAsia="ru-RU"/>
        </w:rPr>
        <w:t>. конференции. - Новокузнецк: ИПК, 2003.</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 Специальная педагогика: Учеб. пособие / Л.И.Аксенова, Б.А.Архипов, Л. И. Белякова и др.; Под ред. Н. М. Назаровой. - М., 2001.</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4. Пение и музыка//Программа для подготовительных,1-4 классов коррекционных образовательных учреждений VIII вида – 3-е издание, М., Просвещение, 2004, под редакцией В.В. Воронковой.</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5. Рубинштейн С.Я. Психология умственно-отсталого школьника.- М.: Просвещение,1986.</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6. Выготский Л.С. Психология искусства.- М.: Искусство, 1986.</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7.Буравлева И.А. «Музыка». Программы для специальных (коррекционных) образовательных учреждений VIII вида под. ред. </w:t>
      </w:r>
      <w:proofErr w:type="spellStart"/>
      <w:r w:rsidRPr="005D5D2D">
        <w:rPr>
          <w:rFonts w:ascii="Times New Roman" w:eastAsia="Times New Roman" w:hAnsi="Times New Roman" w:cs="Times New Roman"/>
          <w:color w:val="000000"/>
          <w:sz w:val="24"/>
          <w:szCs w:val="24"/>
          <w:lang w:eastAsia="ru-RU"/>
        </w:rPr>
        <w:t>И.М.Бгажноковой</w:t>
      </w:r>
      <w:proofErr w:type="spellEnd"/>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8. Соболев А.С. Музыкальное воспитание во вспомогательной школе.- М.: Просвещение, 1968.</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9. Воспитание музыкой.- М.: Просвещение, 1991.</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10. Сергеева Г.П. Практикум по методике музыкального воспитания в начальной школе.- М.: АКАДЕМА, 2000.</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11. </w:t>
      </w:r>
      <w:proofErr w:type="spellStart"/>
      <w:r w:rsidRPr="005D5D2D">
        <w:rPr>
          <w:rFonts w:ascii="Times New Roman" w:eastAsia="Times New Roman" w:hAnsi="Times New Roman" w:cs="Times New Roman"/>
          <w:color w:val="000000"/>
          <w:sz w:val="24"/>
          <w:szCs w:val="24"/>
          <w:lang w:eastAsia="ru-RU"/>
        </w:rPr>
        <w:t>Радынова</w:t>
      </w:r>
      <w:proofErr w:type="spellEnd"/>
      <w:r w:rsidRPr="005D5D2D">
        <w:rPr>
          <w:rFonts w:ascii="Times New Roman" w:eastAsia="Times New Roman" w:hAnsi="Times New Roman" w:cs="Times New Roman"/>
          <w:color w:val="000000"/>
          <w:sz w:val="24"/>
          <w:szCs w:val="24"/>
          <w:lang w:eastAsia="ru-RU"/>
        </w:rPr>
        <w:t xml:space="preserve"> О.П., </w:t>
      </w:r>
      <w:proofErr w:type="spellStart"/>
      <w:r w:rsidRPr="005D5D2D">
        <w:rPr>
          <w:rFonts w:ascii="Times New Roman" w:eastAsia="Times New Roman" w:hAnsi="Times New Roman" w:cs="Times New Roman"/>
          <w:color w:val="000000"/>
          <w:sz w:val="24"/>
          <w:szCs w:val="24"/>
          <w:lang w:eastAsia="ru-RU"/>
        </w:rPr>
        <w:t>Катиневе</w:t>
      </w:r>
      <w:proofErr w:type="spellEnd"/>
      <w:r w:rsidRPr="005D5D2D">
        <w:rPr>
          <w:rFonts w:ascii="Times New Roman" w:eastAsia="Times New Roman" w:hAnsi="Times New Roman" w:cs="Times New Roman"/>
          <w:color w:val="000000"/>
          <w:sz w:val="24"/>
          <w:szCs w:val="24"/>
          <w:lang w:eastAsia="ru-RU"/>
        </w:rPr>
        <w:t xml:space="preserve"> А.И. Музыкальное воспитание дошкольников.- М.: Академия, 2005.</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12. СД диски, диски караоке, аудио и видео записи.</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13. Шумовые музыкальные инструменты: ложки, трещотки, рубель, треугольник, колокольчики и т.д.</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Литература</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 xml:space="preserve">1. Соболев А.С. </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«Музыкальное воспитание во вспомогательной школе»,</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Москва «Просвещение», 1968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2. Кондратюк Н.Н.</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«Музыка в школе», методическое пособие,</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творческий центр «Сфера», Москва, 2005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3. Истомин С.В.</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«Я познаю мир», детская энциклопедия  «Музыка»,</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Москва, издательство «АСТ», «</w:t>
      </w:r>
      <w:proofErr w:type="spellStart"/>
      <w:r w:rsidRPr="005D5D2D">
        <w:rPr>
          <w:rFonts w:ascii="Times New Roman" w:hAnsi="Times New Roman" w:cs="Times New Roman"/>
          <w:sz w:val="24"/>
          <w:szCs w:val="24"/>
        </w:rPr>
        <w:t>Арсель</w:t>
      </w:r>
      <w:proofErr w:type="spellEnd"/>
      <w:r w:rsidRPr="005D5D2D">
        <w:rPr>
          <w:rFonts w:ascii="Times New Roman" w:hAnsi="Times New Roman" w:cs="Times New Roman"/>
          <w:sz w:val="24"/>
          <w:szCs w:val="24"/>
        </w:rPr>
        <w:t>», 2002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4.Зарецкая Н.В.</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«Календарные музыкальные праздники для детей среднего дошкольного возраста», пособие для практических работников ДОУ, «Айрис – пресс», Москва, 2005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5. Агапова И.А., Давыдова М.А.</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«30 музыкальных занятий для начальной школы»,</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«Аквариум» ГИППВ, 2002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6. Лидина Т.Б.</w:t>
      </w:r>
      <w:r w:rsidR="00704612" w:rsidRPr="005D5D2D">
        <w:rPr>
          <w:rFonts w:ascii="Times New Roman" w:hAnsi="Times New Roman" w:cs="Times New Roman"/>
          <w:sz w:val="24"/>
          <w:szCs w:val="24"/>
        </w:rPr>
        <w:t>, «</w:t>
      </w:r>
      <w:r w:rsidRPr="005D5D2D">
        <w:rPr>
          <w:rFonts w:ascii="Times New Roman" w:hAnsi="Times New Roman" w:cs="Times New Roman"/>
          <w:sz w:val="24"/>
          <w:szCs w:val="24"/>
        </w:rPr>
        <w:t>Я умею петь», большая книга о пении, издательство «Феникс, 2000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7. Михайлова М.А.</w:t>
      </w:r>
      <w:r w:rsidR="00811E55" w:rsidRPr="005D5D2D">
        <w:rPr>
          <w:rFonts w:ascii="Times New Roman" w:hAnsi="Times New Roman" w:cs="Times New Roman"/>
          <w:sz w:val="24"/>
          <w:szCs w:val="24"/>
        </w:rPr>
        <w:t xml:space="preserve"> </w:t>
      </w:r>
      <w:r w:rsidRPr="005D5D2D">
        <w:rPr>
          <w:rFonts w:ascii="Times New Roman" w:hAnsi="Times New Roman" w:cs="Times New Roman"/>
          <w:sz w:val="24"/>
          <w:szCs w:val="24"/>
        </w:rPr>
        <w:t>«Развитие музыкальных способностей детей» популярное пособие для родителей и педагогов,</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«Академия развития», Ярославль, 1997 год.</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23FCB" w:rsidRPr="005D5D2D" w:rsidRDefault="00823FCB"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sectPr w:rsidR="00823FCB" w:rsidRPr="005D5D2D" w:rsidSect="005D5D2D">
      <w:headerReference w:type="default" r:id="rId8"/>
      <w:pgSz w:w="11906" w:h="16838"/>
      <w:pgMar w:top="1134" w:right="850" w:bottom="1134"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F35" w:rsidRDefault="008C4F35" w:rsidP="00E72713">
      <w:pPr>
        <w:spacing w:after="0" w:line="240" w:lineRule="auto"/>
      </w:pPr>
      <w:r>
        <w:separator/>
      </w:r>
    </w:p>
  </w:endnote>
  <w:endnote w:type="continuationSeparator" w:id="0">
    <w:p w:rsidR="008C4F35" w:rsidRDefault="008C4F35" w:rsidP="00E7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F35" w:rsidRDefault="008C4F35" w:rsidP="00E72713">
      <w:pPr>
        <w:spacing w:after="0" w:line="240" w:lineRule="auto"/>
      </w:pPr>
      <w:r>
        <w:separator/>
      </w:r>
    </w:p>
  </w:footnote>
  <w:footnote w:type="continuationSeparator" w:id="0">
    <w:p w:rsidR="008C4F35" w:rsidRDefault="008C4F35" w:rsidP="00E72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2D" w:rsidRDefault="005D5D2D">
    <w:pPr>
      <w:pStyle w:val="a3"/>
      <w:jc w:val="center"/>
    </w:pPr>
  </w:p>
  <w:p w:rsidR="005D5D2D" w:rsidRDefault="005D5D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32F3"/>
    <w:multiLevelType w:val="hybridMultilevel"/>
    <w:tmpl w:val="BAA0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33CCE"/>
    <w:multiLevelType w:val="hybridMultilevel"/>
    <w:tmpl w:val="BAA0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0E5309"/>
    <w:multiLevelType w:val="multilevel"/>
    <w:tmpl w:val="6C8E0026"/>
    <w:lvl w:ilvl="0">
      <w:start w:val="1"/>
      <w:numFmt w:val="decimal"/>
      <w:lvlText w:val="%1."/>
      <w:lvlJc w:val="left"/>
      <w:pPr>
        <w:tabs>
          <w:tab w:val="left" w:pos="720"/>
        </w:tabs>
        <w:ind w:left="720" w:hanging="360"/>
      </w:pPr>
    </w:lvl>
    <w:lvl w:ilvl="1">
      <w:numFmt w:val="decimal"/>
      <w:lvlText w:val=""/>
      <w:lvlJc w:val="left"/>
      <w:pPr>
        <w:tabs>
          <w:tab w:val="left" w:pos="360"/>
        </w:tabs>
        <w:ind w:left="0" w:firstLine="0"/>
      </w:pPr>
    </w:lvl>
    <w:lvl w:ilvl="2">
      <w:numFmt w:val="decimal"/>
      <w:lvlText w:val=""/>
      <w:lvlJc w:val="left"/>
      <w:pPr>
        <w:tabs>
          <w:tab w:val="left" w:pos="360"/>
        </w:tabs>
        <w:ind w:left="0" w:firstLine="0"/>
      </w:pPr>
    </w:lvl>
    <w:lvl w:ilvl="3">
      <w:numFmt w:val="decimal"/>
      <w:lvlText w:val=""/>
      <w:lvlJc w:val="left"/>
      <w:pPr>
        <w:tabs>
          <w:tab w:val="left" w:pos="360"/>
        </w:tabs>
        <w:ind w:left="0" w:firstLine="0"/>
      </w:pPr>
    </w:lvl>
    <w:lvl w:ilvl="4">
      <w:numFmt w:val="decimal"/>
      <w:lvlText w:val=""/>
      <w:lvlJc w:val="left"/>
      <w:pPr>
        <w:tabs>
          <w:tab w:val="left" w:pos="360"/>
        </w:tabs>
        <w:ind w:left="0" w:firstLine="0"/>
      </w:pPr>
    </w:lvl>
    <w:lvl w:ilvl="5">
      <w:numFmt w:val="decimal"/>
      <w:lvlText w:val=""/>
      <w:lvlJc w:val="left"/>
      <w:pPr>
        <w:tabs>
          <w:tab w:val="left" w:pos="360"/>
        </w:tabs>
        <w:ind w:left="0" w:firstLine="0"/>
      </w:pPr>
    </w:lvl>
    <w:lvl w:ilvl="6">
      <w:numFmt w:val="decimal"/>
      <w:lvlText w:val=""/>
      <w:lvlJc w:val="left"/>
      <w:pPr>
        <w:tabs>
          <w:tab w:val="left" w:pos="360"/>
        </w:tabs>
        <w:ind w:left="0" w:firstLine="0"/>
      </w:pPr>
    </w:lvl>
    <w:lvl w:ilvl="7">
      <w:numFmt w:val="decimal"/>
      <w:lvlText w:val=""/>
      <w:lvlJc w:val="left"/>
      <w:pPr>
        <w:tabs>
          <w:tab w:val="left" w:pos="360"/>
        </w:tabs>
        <w:ind w:left="0" w:firstLine="0"/>
      </w:pPr>
    </w:lvl>
    <w:lvl w:ilvl="8">
      <w:numFmt w:val="decimal"/>
      <w:lvlText w:val=""/>
      <w:lvlJc w:val="left"/>
      <w:pPr>
        <w:tabs>
          <w:tab w:val="left" w:pos="360"/>
        </w:tabs>
        <w:ind w:left="0" w:firstLine="0"/>
      </w:pPr>
    </w:lvl>
  </w:abstractNum>
  <w:abstractNum w:abstractNumId="3">
    <w:nsid w:val="50C71864"/>
    <w:multiLevelType w:val="hybridMultilevel"/>
    <w:tmpl w:val="D2E8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F2DF1"/>
    <w:rsid w:val="0006592C"/>
    <w:rsid w:val="0007117B"/>
    <w:rsid w:val="00090541"/>
    <w:rsid w:val="000B28EC"/>
    <w:rsid w:val="00121B58"/>
    <w:rsid w:val="00157C17"/>
    <w:rsid w:val="001629A7"/>
    <w:rsid w:val="00190823"/>
    <w:rsid w:val="001D5739"/>
    <w:rsid w:val="002853FD"/>
    <w:rsid w:val="002A2098"/>
    <w:rsid w:val="002A5750"/>
    <w:rsid w:val="002C58D0"/>
    <w:rsid w:val="003571A8"/>
    <w:rsid w:val="003627E5"/>
    <w:rsid w:val="00386C60"/>
    <w:rsid w:val="00421BAA"/>
    <w:rsid w:val="004C6968"/>
    <w:rsid w:val="005B6233"/>
    <w:rsid w:val="005D5D2D"/>
    <w:rsid w:val="005F2DF1"/>
    <w:rsid w:val="00611A49"/>
    <w:rsid w:val="006A317B"/>
    <w:rsid w:val="00704612"/>
    <w:rsid w:val="00741D68"/>
    <w:rsid w:val="00811E55"/>
    <w:rsid w:val="00823FCB"/>
    <w:rsid w:val="0088628B"/>
    <w:rsid w:val="008C4F35"/>
    <w:rsid w:val="008D6502"/>
    <w:rsid w:val="008E4BDD"/>
    <w:rsid w:val="008E583F"/>
    <w:rsid w:val="0099051D"/>
    <w:rsid w:val="009F3739"/>
    <w:rsid w:val="00A24FC3"/>
    <w:rsid w:val="00A8575C"/>
    <w:rsid w:val="00A9566F"/>
    <w:rsid w:val="00A9674E"/>
    <w:rsid w:val="00B7396C"/>
    <w:rsid w:val="00BC2517"/>
    <w:rsid w:val="00C177C0"/>
    <w:rsid w:val="00C40ECA"/>
    <w:rsid w:val="00C81569"/>
    <w:rsid w:val="00CE19D3"/>
    <w:rsid w:val="00D63450"/>
    <w:rsid w:val="00D84B13"/>
    <w:rsid w:val="00E25A3A"/>
    <w:rsid w:val="00E36A5C"/>
    <w:rsid w:val="00E72713"/>
    <w:rsid w:val="00F00FC7"/>
    <w:rsid w:val="00FE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7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713"/>
  </w:style>
  <w:style w:type="paragraph" w:styleId="a5">
    <w:name w:val="footer"/>
    <w:basedOn w:val="a"/>
    <w:link w:val="a6"/>
    <w:uiPriority w:val="99"/>
    <w:unhideWhenUsed/>
    <w:rsid w:val="00E727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713"/>
  </w:style>
  <w:style w:type="table" w:styleId="a7">
    <w:name w:val="Table Grid"/>
    <w:basedOn w:val="a1"/>
    <w:uiPriority w:val="39"/>
    <w:rsid w:val="00823FCB"/>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82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23FCB"/>
  </w:style>
  <w:style w:type="character" w:customStyle="1" w:styleId="c26">
    <w:name w:val="c26"/>
    <w:basedOn w:val="a0"/>
    <w:rsid w:val="00823FCB"/>
  </w:style>
  <w:style w:type="paragraph" w:customStyle="1" w:styleId="c15">
    <w:name w:val="c15"/>
    <w:basedOn w:val="a"/>
    <w:rsid w:val="0082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3FCB"/>
  </w:style>
  <w:style w:type="character" w:customStyle="1" w:styleId="apple-converted-space">
    <w:name w:val="apple-converted-space"/>
    <w:basedOn w:val="a0"/>
    <w:rsid w:val="00823FCB"/>
  </w:style>
  <w:style w:type="paragraph" w:styleId="a8">
    <w:name w:val="List Paragraph"/>
    <w:basedOn w:val="a"/>
    <w:uiPriority w:val="34"/>
    <w:qFormat/>
    <w:rsid w:val="005B6233"/>
    <w:pPr>
      <w:ind w:left="720"/>
      <w:contextualSpacing/>
    </w:pPr>
  </w:style>
  <w:style w:type="paragraph" w:styleId="a9">
    <w:name w:val="No Spacing"/>
    <w:uiPriority w:val="1"/>
    <w:qFormat/>
    <w:rsid w:val="0007117B"/>
    <w:pPr>
      <w:spacing w:after="0" w:line="240" w:lineRule="auto"/>
    </w:pPr>
  </w:style>
  <w:style w:type="character" w:styleId="aa">
    <w:name w:val="Strong"/>
    <w:basedOn w:val="a0"/>
    <w:uiPriority w:val="22"/>
    <w:qFormat/>
    <w:rsid w:val="003571A8"/>
    <w:rPr>
      <w:b/>
      <w:bCs/>
    </w:rPr>
  </w:style>
</w:styles>
</file>

<file path=word/webSettings.xml><?xml version="1.0" encoding="utf-8"?>
<w:webSettings xmlns:r="http://schemas.openxmlformats.org/officeDocument/2006/relationships" xmlns:w="http://schemas.openxmlformats.org/wordprocessingml/2006/main">
  <w:divs>
    <w:div w:id="2580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A415-0CEB-49B5-B353-18A7028C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dcterms:created xsi:type="dcterms:W3CDTF">2021-01-10T19:11:00Z</dcterms:created>
  <dcterms:modified xsi:type="dcterms:W3CDTF">2021-01-10T19:11:00Z</dcterms:modified>
</cp:coreProperties>
</file>