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20" w:rsidRPr="009951EE" w:rsidRDefault="006E5320" w:rsidP="006E5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  <w:r w:rsidRPr="009951EE">
        <w:rPr>
          <w:rFonts w:ascii="Times New Roman" w:hAnsi="Times New Roman"/>
          <w:b/>
          <w:i/>
          <w:sz w:val="28"/>
          <w:szCs w:val="28"/>
        </w:rPr>
        <w:t xml:space="preserve">Приложение  </w:t>
      </w:r>
    </w:p>
    <w:p w:rsidR="006E5320" w:rsidRPr="009951EE" w:rsidRDefault="006E5320" w:rsidP="006E5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  <w:r w:rsidRPr="009951EE">
        <w:rPr>
          <w:rFonts w:ascii="Times New Roman" w:hAnsi="Times New Roman"/>
          <w:b/>
          <w:i/>
          <w:sz w:val="28"/>
          <w:szCs w:val="28"/>
        </w:rPr>
        <w:t>к  адаптированной  образовательной  программе</w:t>
      </w:r>
    </w:p>
    <w:p w:rsidR="006E5320" w:rsidRPr="009951EE" w:rsidRDefault="006E5320" w:rsidP="006E5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  <w:r w:rsidRPr="009951EE">
        <w:rPr>
          <w:rFonts w:ascii="Times New Roman" w:hAnsi="Times New Roman"/>
          <w:b/>
          <w:i/>
          <w:sz w:val="28"/>
          <w:szCs w:val="28"/>
        </w:rPr>
        <w:t>основного  общего  образования</w:t>
      </w:r>
    </w:p>
    <w:p w:rsidR="006E5320" w:rsidRPr="009951EE" w:rsidRDefault="006E5320" w:rsidP="006E5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11969" w:rsidRPr="009951EE" w:rsidRDefault="00A11969" w:rsidP="002C0A88">
      <w:pPr>
        <w:shd w:val="clear" w:color="auto" w:fill="FFFFFF"/>
        <w:spacing w:before="270" w:after="135" w:line="390" w:lineRule="atLeast"/>
        <w:jc w:val="both"/>
        <w:outlineLvl w:val="0"/>
        <w:rPr>
          <w:rFonts w:ascii="Helvetica" w:eastAsia="Times New Roman" w:hAnsi="Helvetica" w:cs="Helvetica"/>
          <w:kern w:val="36"/>
          <w:sz w:val="36"/>
          <w:szCs w:val="36"/>
          <w:lang w:eastAsia="ru-RU"/>
        </w:rPr>
      </w:pPr>
    </w:p>
    <w:p w:rsidR="00F478C5" w:rsidRPr="009951EE" w:rsidRDefault="00F478C5" w:rsidP="002C0A88">
      <w:pPr>
        <w:shd w:val="clear" w:color="auto" w:fill="FFFFFF"/>
        <w:spacing w:before="270" w:after="135" w:line="390" w:lineRule="atLeast"/>
        <w:jc w:val="both"/>
        <w:outlineLvl w:val="0"/>
        <w:rPr>
          <w:rFonts w:ascii="Helvetica" w:eastAsia="Times New Roman" w:hAnsi="Helvetica" w:cs="Helvetica"/>
          <w:kern w:val="36"/>
          <w:sz w:val="36"/>
          <w:szCs w:val="36"/>
          <w:lang w:eastAsia="ru-RU"/>
        </w:rPr>
      </w:pPr>
    </w:p>
    <w:p w:rsidR="00F478C5" w:rsidRPr="009951EE" w:rsidRDefault="00F478C5" w:rsidP="002C0A88">
      <w:pPr>
        <w:shd w:val="clear" w:color="auto" w:fill="FFFFFF"/>
        <w:spacing w:before="270" w:after="135" w:line="390" w:lineRule="atLeast"/>
        <w:jc w:val="both"/>
        <w:outlineLvl w:val="0"/>
        <w:rPr>
          <w:rFonts w:ascii="Helvetica" w:eastAsia="Times New Roman" w:hAnsi="Helvetica" w:cs="Helvetica"/>
          <w:kern w:val="36"/>
          <w:sz w:val="36"/>
          <w:szCs w:val="36"/>
          <w:lang w:eastAsia="ru-RU"/>
        </w:rPr>
      </w:pPr>
    </w:p>
    <w:p w:rsidR="00F478C5" w:rsidRPr="009951EE" w:rsidRDefault="00F478C5" w:rsidP="002C0A88">
      <w:pPr>
        <w:shd w:val="clear" w:color="auto" w:fill="FFFFFF"/>
        <w:spacing w:before="270" w:after="135" w:line="390" w:lineRule="atLeast"/>
        <w:jc w:val="both"/>
        <w:outlineLvl w:val="0"/>
        <w:rPr>
          <w:rFonts w:ascii="Helvetica" w:eastAsia="Times New Roman" w:hAnsi="Helvetica" w:cs="Helvetica"/>
          <w:kern w:val="36"/>
          <w:sz w:val="36"/>
          <w:szCs w:val="36"/>
          <w:lang w:eastAsia="ru-RU"/>
        </w:rPr>
      </w:pPr>
    </w:p>
    <w:p w:rsidR="00F478C5" w:rsidRPr="009951EE" w:rsidRDefault="00F478C5" w:rsidP="002C0A88">
      <w:pPr>
        <w:shd w:val="clear" w:color="auto" w:fill="FFFFFF"/>
        <w:spacing w:before="270" w:after="135" w:line="390" w:lineRule="atLeast"/>
        <w:jc w:val="both"/>
        <w:outlineLvl w:val="0"/>
        <w:rPr>
          <w:rFonts w:ascii="Helvetica" w:eastAsia="Times New Roman" w:hAnsi="Helvetica" w:cs="Helvetica"/>
          <w:kern w:val="36"/>
          <w:sz w:val="36"/>
          <w:szCs w:val="36"/>
          <w:lang w:eastAsia="ru-RU"/>
        </w:rPr>
      </w:pPr>
    </w:p>
    <w:p w:rsidR="00F478C5" w:rsidRPr="009951EE" w:rsidRDefault="00F478C5" w:rsidP="002C0A88">
      <w:pPr>
        <w:shd w:val="clear" w:color="auto" w:fill="FFFFFF"/>
        <w:spacing w:before="270" w:after="135" w:line="390" w:lineRule="atLeast"/>
        <w:jc w:val="both"/>
        <w:outlineLvl w:val="0"/>
        <w:rPr>
          <w:rFonts w:ascii="Helvetica" w:eastAsia="Times New Roman" w:hAnsi="Helvetica" w:cs="Helvetica"/>
          <w:kern w:val="36"/>
          <w:sz w:val="36"/>
          <w:szCs w:val="36"/>
          <w:lang w:eastAsia="ru-RU"/>
        </w:rPr>
      </w:pPr>
    </w:p>
    <w:p w:rsidR="00F478C5" w:rsidRPr="009951EE" w:rsidRDefault="00F478C5" w:rsidP="00F4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  <w:r w:rsidRPr="009951EE">
        <w:rPr>
          <w:rFonts w:ascii="Times New Roman" w:hAnsi="Times New Roman"/>
          <w:b/>
          <w:i/>
          <w:sz w:val="44"/>
          <w:szCs w:val="44"/>
        </w:rPr>
        <w:t xml:space="preserve">Рабочая программа  </w:t>
      </w:r>
    </w:p>
    <w:p w:rsidR="00F478C5" w:rsidRPr="009951EE" w:rsidRDefault="00F478C5" w:rsidP="00F4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  <w:r w:rsidRPr="009951EE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по  коррекционному  курсу</w:t>
      </w:r>
    </w:p>
    <w:p w:rsidR="00F478C5" w:rsidRPr="009951EE" w:rsidRDefault="00F478C5" w:rsidP="00F4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  <w:r w:rsidRPr="009951EE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«</w:t>
      </w:r>
      <w:proofErr w:type="spellStart"/>
      <w:r w:rsidRPr="009951EE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Психокоррекционные</w:t>
      </w:r>
      <w:proofErr w:type="spellEnd"/>
      <w:r w:rsidRPr="009951EE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 xml:space="preserve">  занятия»</w:t>
      </w:r>
    </w:p>
    <w:p w:rsidR="00F478C5" w:rsidRPr="009951EE" w:rsidRDefault="00F478C5" w:rsidP="00F4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  <w:r w:rsidRPr="009951EE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для 9 класса</w:t>
      </w:r>
    </w:p>
    <w:p w:rsidR="00F478C5" w:rsidRPr="009951EE" w:rsidRDefault="00F478C5" w:rsidP="00F4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F478C5" w:rsidRPr="009951EE" w:rsidRDefault="00F478C5" w:rsidP="00F4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F478C5" w:rsidRPr="009951EE" w:rsidRDefault="00F478C5" w:rsidP="00F4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F478C5" w:rsidRPr="009951EE" w:rsidRDefault="00F478C5" w:rsidP="00F4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F478C5" w:rsidRPr="009951EE" w:rsidRDefault="00F478C5" w:rsidP="00F4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F478C5" w:rsidRPr="009951EE" w:rsidRDefault="00F478C5" w:rsidP="00F478C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9951EE">
        <w:rPr>
          <w:rFonts w:ascii="Times New Roman" w:hAnsi="Times New Roman"/>
          <w:sz w:val="28"/>
          <w:szCs w:val="28"/>
        </w:rPr>
        <w:t xml:space="preserve">Тип программы: </w:t>
      </w:r>
      <w:r w:rsidRPr="009951EE">
        <w:rPr>
          <w:rFonts w:ascii="Times New Roman" w:hAnsi="Times New Roman"/>
          <w:b/>
          <w:sz w:val="28"/>
          <w:szCs w:val="28"/>
        </w:rPr>
        <w:t>программа  основного  общего образования</w:t>
      </w:r>
    </w:p>
    <w:p w:rsidR="00F478C5" w:rsidRPr="009951EE" w:rsidRDefault="00F478C5" w:rsidP="00F478C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9951EE">
        <w:rPr>
          <w:rFonts w:ascii="Times New Roman" w:hAnsi="Times New Roman"/>
          <w:sz w:val="28"/>
          <w:szCs w:val="28"/>
        </w:rPr>
        <w:t xml:space="preserve">Уровень: </w:t>
      </w:r>
      <w:proofErr w:type="gramStart"/>
      <w:r w:rsidRPr="009951EE">
        <w:rPr>
          <w:rFonts w:ascii="Times New Roman" w:hAnsi="Times New Roman"/>
          <w:b/>
          <w:sz w:val="28"/>
          <w:szCs w:val="28"/>
        </w:rPr>
        <w:t>адаптированная</w:t>
      </w:r>
      <w:proofErr w:type="gramEnd"/>
      <w:r w:rsidRPr="009951EE">
        <w:rPr>
          <w:rFonts w:ascii="Times New Roman" w:hAnsi="Times New Roman"/>
          <w:b/>
          <w:sz w:val="28"/>
          <w:szCs w:val="28"/>
        </w:rPr>
        <w:t xml:space="preserve">  для  слабослышащих детей</w:t>
      </w:r>
    </w:p>
    <w:p w:rsidR="00A11969" w:rsidRPr="009951EE" w:rsidRDefault="00A11969" w:rsidP="006E5320">
      <w:pPr>
        <w:spacing w:before="270" w:after="270" w:line="240" w:lineRule="auto"/>
        <w:jc w:val="right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</w:p>
    <w:p w:rsidR="00A11969" w:rsidRPr="009951EE" w:rsidRDefault="00A11969" w:rsidP="002C0A88">
      <w:pPr>
        <w:spacing w:before="270" w:after="270" w:line="240" w:lineRule="auto"/>
        <w:jc w:val="both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A11969" w:rsidRPr="009951EE" w:rsidRDefault="00A11969" w:rsidP="002C0A88">
      <w:pPr>
        <w:spacing w:before="270" w:after="270" w:line="240" w:lineRule="auto"/>
        <w:jc w:val="both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A11969" w:rsidRPr="009951EE" w:rsidRDefault="00A11969" w:rsidP="002C0A88">
      <w:pPr>
        <w:spacing w:before="270" w:after="270" w:line="240" w:lineRule="auto"/>
        <w:jc w:val="both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A11969" w:rsidRPr="009951EE" w:rsidRDefault="00A11969" w:rsidP="002C0A88">
      <w:pPr>
        <w:spacing w:before="270" w:after="270" w:line="240" w:lineRule="auto"/>
        <w:jc w:val="both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A11969" w:rsidRPr="009951EE" w:rsidRDefault="00A11969" w:rsidP="002C0A88">
      <w:pPr>
        <w:spacing w:before="270" w:after="270" w:line="240" w:lineRule="auto"/>
        <w:jc w:val="both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2C0A88" w:rsidRPr="009951EE" w:rsidRDefault="002C0A88" w:rsidP="002C0A88">
      <w:pPr>
        <w:spacing w:before="270" w:after="270" w:line="240" w:lineRule="auto"/>
        <w:jc w:val="both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A11969" w:rsidRPr="009951EE" w:rsidRDefault="009951EE" w:rsidP="009951E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51E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 Результаты освоения коррекционного курса</w:t>
      </w:r>
    </w:p>
    <w:p w:rsidR="009951EE" w:rsidRPr="009951EE" w:rsidRDefault="00A11969" w:rsidP="009951E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1E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9951EE" w:rsidRPr="009951EE">
        <w:rPr>
          <w:rFonts w:ascii="Times New Roman" w:eastAsia="Times New Roman" w:hAnsi="Times New Roman"/>
          <w:sz w:val="24"/>
          <w:szCs w:val="24"/>
          <w:lang w:eastAsia="ru-RU"/>
        </w:rPr>
        <w:t>При оценке устной связной речи учащихся учитываются содержание, стиль, грамотность; соответствие высказывания теме, его последовательность; точность речи учащихся, разнообразие типов предложений, точность употребления слов, правильность построения предложений.</w:t>
      </w:r>
    </w:p>
    <w:p w:rsidR="009951EE" w:rsidRPr="009951EE" w:rsidRDefault="009951EE" w:rsidP="009951E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1EE">
        <w:rPr>
          <w:rFonts w:ascii="Times New Roman" w:eastAsia="Times New Roman" w:hAnsi="Times New Roman"/>
          <w:sz w:val="24"/>
          <w:szCs w:val="24"/>
          <w:lang w:eastAsia="ru-RU"/>
        </w:rPr>
        <w:t>Основные требования к знаниям и умениям учащихся старших классов.</w:t>
      </w:r>
    </w:p>
    <w:p w:rsidR="009951EE" w:rsidRPr="009951EE" w:rsidRDefault="009951EE" w:rsidP="009951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1EE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 пользоваться разговорной речью в общении </w:t>
      </w:r>
      <w:proofErr w:type="gramStart"/>
      <w:r w:rsidRPr="009951EE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9951EE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товарищами (умение вести диалог по заданной теме, по ситуации, расспрашивать об интересующем), употребляя типы фраз, в соответствии с программой.</w:t>
      </w:r>
    </w:p>
    <w:p w:rsidR="009951EE" w:rsidRPr="009951EE" w:rsidRDefault="009951EE" w:rsidP="009951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1EE">
        <w:rPr>
          <w:rFonts w:ascii="Times New Roman" w:eastAsia="Times New Roman" w:hAnsi="Times New Roman"/>
          <w:sz w:val="24"/>
          <w:szCs w:val="24"/>
          <w:lang w:eastAsia="ru-RU"/>
        </w:rPr>
        <w:t>Быть способными инсценировать диалог без помощи табличек самостоятельно или в паре с учителем, товарищем, активно используя неречевые средства коммуникации.</w:t>
      </w:r>
    </w:p>
    <w:p w:rsidR="009951EE" w:rsidRPr="009951EE" w:rsidRDefault="009951EE" w:rsidP="009951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1EE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 произносить отработанный речевой материал достаточно внятно, естественно, голосом нормальной высоты, силы, тембра (под контролем и самостоятельно), в нормальном темпе. Передавать в речи </w:t>
      </w:r>
      <w:proofErr w:type="gramStart"/>
      <w:r w:rsidRPr="009951EE">
        <w:rPr>
          <w:rFonts w:ascii="Times New Roman" w:eastAsia="Times New Roman" w:hAnsi="Times New Roman"/>
          <w:sz w:val="24"/>
          <w:szCs w:val="24"/>
          <w:lang w:eastAsia="ru-RU"/>
        </w:rPr>
        <w:t>различные эмоциональные</w:t>
      </w:r>
      <w:proofErr w:type="gramEnd"/>
      <w:r w:rsidRPr="009951EE">
        <w:rPr>
          <w:rFonts w:ascii="Times New Roman" w:eastAsia="Times New Roman" w:hAnsi="Times New Roman"/>
          <w:sz w:val="24"/>
          <w:szCs w:val="24"/>
          <w:lang w:eastAsia="ru-RU"/>
        </w:rPr>
        <w:t xml:space="preserve"> оттенки высказывания, реализовывать умения воспроизведения звуковой и ритмико-интонационной структуры речи (на основе самоконтроля и под контролем учителя).</w:t>
      </w:r>
    </w:p>
    <w:p w:rsidR="009951EE" w:rsidRPr="009951EE" w:rsidRDefault="009951EE" w:rsidP="009951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1EE">
        <w:rPr>
          <w:rFonts w:ascii="Times New Roman" w:eastAsia="Times New Roman" w:hAnsi="Times New Roman"/>
          <w:sz w:val="24"/>
          <w:szCs w:val="24"/>
          <w:lang w:eastAsia="ru-RU"/>
        </w:rPr>
        <w:t>Знать и соблюдать орфоэпические правила.</w:t>
      </w:r>
    </w:p>
    <w:p w:rsidR="009951EE" w:rsidRPr="009951EE" w:rsidRDefault="009951EE" w:rsidP="009951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1EE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Реализовывать в самостоятельной </w:t>
      </w:r>
      <w:proofErr w:type="gramStart"/>
      <w:r w:rsidRPr="009951EE">
        <w:rPr>
          <w:rFonts w:ascii="Times New Roman" w:eastAsia="Times New Roman" w:hAnsi="Times New Roman"/>
          <w:sz w:val="24"/>
          <w:szCs w:val="24"/>
          <w:lang w:eastAsia="ru-RU"/>
        </w:rPr>
        <w:t>речи</w:t>
      </w:r>
      <w:proofErr w:type="gramEnd"/>
      <w:r w:rsidRPr="009951EE">
        <w:rPr>
          <w:rFonts w:ascii="Times New Roman" w:eastAsia="Times New Roman" w:hAnsi="Times New Roman"/>
          <w:sz w:val="24"/>
          <w:szCs w:val="24"/>
          <w:lang w:eastAsia="ru-RU"/>
        </w:rPr>
        <w:t xml:space="preserve"> сформированные произносительные умения, говорить достаточно внятно и естественно (прежде всего, на основе самоконтроля, а также под контролем учителя); правильно произносить новые слова, руководствуясь надстрочными знаками; самостоятельно использовать адекватные речевые средства коммуникации (в рамках речевого этикета).</w:t>
      </w:r>
    </w:p>
    <w:p w:rsidR="009951EE" w:rsidRPr="009951EE" w:rsidRDefault="009951EE" w:rsidP="009951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1EE">
        <w:rPr>
          <w:rFonts w:ascii="Times New Roman" w:eastAsia="Times New Roman" w:hAnsi="Times New Roman"/>
          <w:sz w:val="24"/>
          <w:szCs w:val="24"/>
          <w:lang w:eastAsia="ru-RU"/>
        </w:rPr>
        <w:t>Осуществлять самоконтроль за различными сторонами произношения.</w:t>
      </w:r>
    </w:p>
    <w:p w:rsidR="009951EE" w:rsidRDefault="009951EE" w:rsidP="009951E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1EE">
        <w:rPr>
          <w:rFonts w:ascii="Times New Roman" w:eastAsia="Times New Roman" w:hAnsi="Times New Roman"/>
          <w:sz w:val="24"/>
          <w:szCs w:val="24"/>
          <w:lang w:eastAsia="ru-RU"/>
        </w:rPr>
        <w:t>Различать, опознавать, распознавать речевой материал, знакомый и незнакомый по звучанию с учетом индивидуальных слуховых возможностей учащихся.</w:t>
      </w:r>
    </w:p>
    <w:p w:rsidR="009951EE" w:rsidRDefault="009951EE" w:rsidP="009951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51EE">
        <w:rPr>
          <w:rFonts w:ascii="Times New Roman" w:eastAsia="Times New Roman" w:hAnsi="Times New Roman"/>
          <w:b/>
          <w:sz w:val="24"/>
          <w:szCs w:val="24"/>
          <w:lang w:eastAsia="ru-RU"/>
        </w:rPr>
        <w:t>2. Содержание коррекционного курса с указанием форм организации и видов деятельности.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2159"/>
        <w:gridCol w:w="3059"/>
        <w:gridCol w:w="1979"/>
        <w:gridCol w:w="2687"/>
      </w:tblGrid>
      <w:tr w:rsidR="009951EE" w:rsidRPr="009951EE" w:rsidTr="00CC5CF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 xml:space="preserve">Тема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 xml:space="preserve">Цель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 xml:space="preserve">Примерный перечень вопросов 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Примерный словарь</w:t>
            </w:r>
          </w:p>
        </w:tc>
      </w:tr>
      <w:tr w:rsidR="009951EE" w:rsidRPr="009951EE" w:rsidTr="00CC5CF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b/>
                <w:iCs/>
                <w:sz w:val="24"/>
                <w:szCs w:val="24"/>
              </w:rPr>
              <w:t>Социальные институты: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«В кафе»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«В магазине»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«На вокзале»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«В зале ожидания»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«В гостинице»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«В ресторане»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Накапливать знания об окружающем мире;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формирование словесной речи, словесно-логического мышления;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прививать учащимся нормы речевого этикета;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 xml:space="preserve">помочь учащимся успешнее ориентироваться в </w:t>
            </w:r>
            <w:proofErr w:type="spellStart"/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социокультурных</w:t>
            </w:r>
            <w:proofErr w:type="spellEnd"/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 xml:space="preserve"> условиях;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овладение различными видами реплик, типичных для диалогической речи (просьба, ответ)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 xml:space="preserve">Где находится? 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 xml:space="preserve">На какой улице …? 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Как пройти…?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Сколько стоит…?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Что вам предложить?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В какой кассе покупаешь билет?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 xml:space="preserve"> Меню, официант, посетитель, блюда, заказ, счет, будьте добры.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Продавец, товар, примерочная, стоимость, чек.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Перрон, железнодорожный, касса, электричка, платформа.</w:t>
            </w:r>
          </w:p>
        </w:tc>
      </w:tr>
      <w:tr w:rsidR="009951EE" w:rsidRPr="009951EE" w:rsidTr="00CC5CF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Семья 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«Моя семья»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«Моя родословная»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Расширять жизненный опыт учащихся;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воспитывать доброту и отзывчивость к своей семье;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обогащение словаря по теме;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развитие выразительной и эмоциональной речи, закрепление в речи элементов интонации;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 xml:space="preserve">отработка труднопроизносимых слов, коррекция звукопроизношения;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Сколько человек в твоей семье?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У каждого члена семьи есть свои обязанности?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 чем помогают твои родители?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Какие традиции есть в вашей семье?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Родители, члены семьи, обязанности, поручения, конфликты, проблемы, традиции. 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 xml:space="preserve">Родословная, предки, </w:t>
            </w: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древо.  Помогают, заставляют, уважение, брать пример. </w:t>
            </w:r>
          </w:p>
        </w:tc>
      </w:tr>
      <w:tr w:rsidR="009951EE" w:rsidRPr="009951EE" w:rsidTr="00CC5CF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b/>
                <w:iCs/>
                <w:sz w:val="24"/>
                <w:szCs w:val="24"/>
              </w:rPr>
              <w:t>Мир увлечений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«Мое хобби»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Расширять знания о событиях и явлениях окружающей жизни;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мотивировать учащихся на увлечение разными видами деятельности;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развивать умение наблюдать;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формирование умений составлять тексты по вопросам и из собственного опыта;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закрепление произносительных навыков;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Чем ты занимаешься в свободное время?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У каждого человека есть любимое занятие, увлечение.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Любимое занятие, увлечение, хобби, кружки, секции, коллекция, коллекционер, увлеченный человек.</w:t>
            </w:r>
          </w:p>
        </w:tc>
      </w:tr>
      <w:tr w:rsidR="009951EE" w:rsidRPr="009951EE" w:rsidTr="00CC5CF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b/>
                <w:iCs/>
                <w:sz w:val="24"/>
                <w:szCs w:val="24"/>
              </w:rPr>
              <w:t>Здоровый образ жизни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«Спорт»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«Увлечения»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«Спортивные игры»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Углублять и систематизировать знания учащихся о видах спорта, о ведении здорового образа жизни;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развивать умение пространственной ориентировки;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закреплять навыки правильного воспроизведения звуков;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описательно-повествовательной речи;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Что значит вести здоровый образ жизни?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Как нужно закаливать организм?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У тебя есть вредные привычки?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 xml:space="preserve">Закаливать организм, укреплять здоровье, правильное питание, употребление алкоголя, наркотиков. Вредные привычки, тренировка, заниматься спортом. </w:t>
            </w:r>
          </w:p>
        </w:tc>
      </w:tr>
      <w:tr w:rsidR="009951EE" w:rsidRPr="009951EE" w:rsidTr="00CC5CF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b/>
                <w:iCs/>
                <w:sz w:val="24"/>
                <w:szCs w:val="24"/>
              </w:rPr>
              <w:t>Профориентация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«Я выбираю профессию»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«В мире профессий»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«Все работы хороши»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Систематизировать знания о мире профессий;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расширение словаря по теме;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формирование умений высказывать суждения;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развитие словесного, логического мышления;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развитие речевой памяти;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 xml:space="preserve">ориентировать учащихся на правильный выбор профессии; 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воспитывать культуру общения;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При выборе профессии нужно учитывать свои интересы и способности?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Для освоения профессии важно получение знаний и опыта;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Профессия, способности, увлечение, опыт, выпускники, специальность</w:t>
            </w:r>
          </w:p>
        </w:tc>
      </w:tr>
      <w:tr w:rsidR="009951EE" w:rsidRPr="009951EE" w:rsidTr="00CC5CF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Знакомство 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«Давайте познакомимся»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«Будем знакомы»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Закрепление умений речевого общения со сверстниками и взрослыми;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воспитывать желание общаться;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формирование навыков адаптивного поведения в обществе;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закрепление полученных речевых навыков на практике;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развитие восприятия речи на слух, зрительной памяти;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развитие общительности, преодоление страха общения;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обогащение словарного запаса;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Разрешите с вами познакомиться?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Чем вы занимаетесь?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Чем вы интересуетесь?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Давайте будем дружить.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Можно пригласить вас…?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Мы еще увидимся?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Давайте познакомимся, будем знакомы, очень приятно, расскажи о себе, общаться.</w:t>
            </w:r>
          </w:p>
        </w:tc>
      </w:tr>
    </w:tbl>
    <w:p w:rsidR="009951EE" w:rsidRDefault="009951EE" w:rsidP="009951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6995"/>
        <w:gridCol w:w="1985"/>
      </w:tblGrid>
      <w:tr w:rsidR="009951EE" w:rsidRPr="009951EE" w:rsidTr="009951EE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Pr="009951EE" w:rsidRDefault="009951EE" w:rsidP="00CC5CF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Pr="009951EE" w:rsidRDefault="009951EE" w:rsidP="00CC5CFB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 xml:space="preserve">Содержание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Pr="009951EE" w:rsidRDefault="009951EE" w:rsidP="00CC5CF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Количество часов</w:t>
            </w:r>
          </w:p>
        </w:tc>
      </w:tr>
      <w:tr w:rsidR="009951EE" w:rsidRPr="009951EE" w:rsidTr="009951EE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Pr="009951EE" w:rsidRDefault="009951EE" w:rsidP="00CC5CFB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b/>
                <w:iCs/>
                <w:sz w:val="24"/>
                <w:szCs w:val="24"/>
              </w:rPr>
              <w:t>Социальные институты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«В кафе»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«В магазине»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 xml:space="preserve"> «На вокзале»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«В зале ожидания»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«В гостинице»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«В ресторане»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b/>
                <w:iCs/>
                <w:sz w:val="24"/>
                <w:szCs w:val="24"/>
              </w:rPr>
              <w:t>12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9951EE" w:rsidRPr="009951EE" w:rsidTr="009951EE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Pr="009951EE" w:rsidRDefault="009951EE" w:rsidP="00CC5CFB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b/>
                <w:iCs/>
                <w:sz w:val="24"/>
                <w:szCs w:val="24"/>
              </w:rPr>
              <w:t>Семья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«Моя семья»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«Моя родословная»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9951EE" w:rsidRPr="009951EE" w:rsidTr="009951EE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Pr="009951EE" w:rsidRDefault="009951EE" w:rsidP="00CC5CFB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9951EE">
              <w:rPr>
                <w:rFonts w:ascii="Times New Roman" w:hAnsi="Times New Roman"/>
                <w:b/>
                <w:iCs/>
                <w:sz w:val="24"/>
                <w:szCs w:val="24"/>
              </w:rPr>
              <w:t>Мир увлечений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«Мое хобби»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9951EE" w:rsidRPr="009951EE" w:rsidTr="009951EE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Pr="009951EE" w:rsidRDefault="009951EE" w:rsidP="00CC5CFB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b/>
                <w:iCs/>
                <w:sz w:val="24"/>
                <w:szCs w:val="24"/>
              </w:rPr>
              <w:t>Здоровый образ жизни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«Спорт»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«Увлечения»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«Спортивные игры»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9951EE" w:rsidRPr="009951EE" w:rsidTr="009951EE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Pr="009951EE" w:rsidRDefault="009951EE" w:rsidP="00CC5CFB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Профориентация 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«Я выбираю профессию»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«В мире профессий»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«Все работы хороши»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9951EE" w:rsidRPr="009951EE" w:rsidTr="009951EE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Pr="009951EE" w:rsidRDefault="009951EE" w:rsidP="00CC5CFB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Знакомство 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«Давайте познакомимся»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«Будем знакомы»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9951EE" w:rsidRPr="009951EE" w:rsidRDefault="009951EE" w:rsidP="00CC5CF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9951EE" w:rsidRPr="009951EE" w:rsidTr="009951EE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E" w:rsidRPr="009951EE" w:rsidRDefault="009951EE" w:rsidP="00CC5CFB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Pr="009951EE" w:rsidRDefault="009951EE" w:rsidP="00CC5CFB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Pr="009951EE" w:rsidRDefault="009951EE" w:rsidP="00CC5CFB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51EE">
              <w:rPr>
                <w:rFonts w:ascii="Times New Roman" w:hAnsi="Times New Roman"/>
                <w:b/>
                <w:iCs/>
                <w:sz w:val="24"/>
                <w:szCs w:val="24"/>
              </w:rPr>
              <w:t>34</w:t>
            </w:r>
          </w:p>
        </w:tc>
      </w:tr>
    </w:tbl>
    <w:p w:rsidR="009951EE" w:rsidRDefault="009951EE" w:rsidP="009951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9951EE" w:rsidSect="00A1196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6F4"/>
    <w:multiLevelType w:val="multilevel"/>
    <w:tmpl w:val="9E0EF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C75AD"/>
    <w:multiLevelType w:val="multilevel"/>
    <w:tmpl w:val="87E6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82C28"/>
    <w:multiLevelType w:val="multilevel"/>
    <w:tmpl w:val="77EC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D5F15"/>
    <w:multiLevelType w:val="multilevel"/>
    <w:tmpl w:val="F708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15DA7"/>
    <w:multiLevelType w:val="multilevel"/>
    <w:tmpl w:val="4E16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D4EFE"/>
    <w:multiLevelType w:val="multilevel"/>
    <w:tmpl w:val="796C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CE1A85"/>
    <w:multiLevelType w:val="multilevel"/>
    <w:tmpl w:val="2884B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9629AB"/>
    <w:multiLevelType w:val="multilevel"/>
    <w:tmpl w:val="9AA6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4210CE"/>
    <w:multiLevelType w:val="multilevel"/>
    <w:tmpl w:val="E508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506054"/>
    <w:multiLevelType w:val="multilevel"/>
    <w:tmpl w:val="6544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21061B"/>
    <w:multiLevelType w:val="multilevel"/>
    <w:tmpl w:val="D938E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BA1DF4"/>
    <w:multiLevelType w:val="multilevel"/>
    <w:tmpl w:val="C5AA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969"/>
    <w:rsid w:val="0013697F"/>
    <w:rsid w:val="00175A4D"/>
    <w:rsid w:val="001A7F94"/>
    <w:rsid w:val="002C0A88"/>
    <w:rsid w:val="006E5320"/>
    <w:rsid w:val="0085512F"/>
    <w:rsid w:val="00953B94"/>
    <w:rsid w:val="009951EE"/>
    <w:rsid w:val="00A11969"/>
    <w:rsid w:val="00A80FFE"/>
    <w:rsid w:val="00F4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A80FFE"/>
    <w:pPr>
      <w:spacing w:before="100" w:beforeAutospacing="1" w:after="84" w:line="240" w:lineRule="auto"/>
      <w:outlineLvl w:val="0"/>
    </w:pPr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0F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0FFE"/>
    <w:rPr>
      <w:rFonts w:ascii="Arial" w:eastAsia="Times New Roman" w:hAnsi="Arial" w:cs="Arial"/>
      <w:b/>
      <w:bCs/>
      <w:color w:val="841C0E"/>
      <w:kern w:val="36"/>
      <w:sz w:val="28"/>
      <w:szCs w:val="28"/>
    </w:rPr>
  </w:style>
  <w:style w:type="character" w:customStyle="1" w:styleId="20">
    <w:name w:val="Заголовок 2 Знак"/>
    <w:link w:val="2"/>
    <w:semiHidden/>
    <w:rsid w:val="00A80FFE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4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2021-07-07T11:06:00Z</dcterms:created>
  <dcterms:modified xsi:type="dcterms:W3CDTF">2021-07-07T11:06:00Z</dcterms:modified>
</cp:coreProperties>
</file>