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71" w:rsidRPr="00275CB1" w:rsidRDefault="00AF5C71" w:rsidP="00275CB1">
      <w:pPr>
        <w:tabs>
          <w:tab w:val="left" w:pos="255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75CB1" w:rsidRPr="00275CB1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75C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Приложение  №1</w:t>
      </w:r>
    </w:p>
    <w:p w:rsidR="00275CB1" w:rsidRPr="00275CB1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75CB1" w:rsidRPr="00275CB1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75C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  основной образовательной программе</w:t>
      </w:r>
    </w:p>
    <w:p w:rsidR="00275CB1" w:rsidRPr="00275CB1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75C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основного общего образования</w:t>
      </w:r>
    </w:p>
    <w:p w:rsidR="00275CB1" w:rsidRPr="00164BE8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5CB1" w:rsidRPr="00164BE8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5CB1" w:rsidRPr="00164BE8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5CB1" w:rsidRPr="00164BE8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5CB1" w:rsidRPr="00164BE8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5CB1" w:rsidRPr="00164BE8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5CB1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5CB1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5CB1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5CB1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5CB1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5CB1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5CB1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5CB1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5CB1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5CB1" w:rsidRPr="00164BE8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5CB1" w:rsidRPr="00164BE8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5CB1" w:rsidRPr="00164BE8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5CB1" w:rsidRPr="00164BE8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5CB1" w:rsidRPr="00164BE8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5CB1" w:rsidRPr="00164BE8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164BE8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Рабочая программа  по  учебному предмету</w:t>
      </w:r>
    </w:p>
    <w:p w:rsidR="00275CB1" w:rsidRPr="00164BE8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164BE8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ОБЖ</w:t>
      </w:r>
      <w:r w:rsidRPr="00164BE8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»</w:t>
      </w:r>
    </w:p>
    <w:p w:rsidR="00275CB1" w:rsidRPr="00164BE8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164BE8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5</w:t>
      </w:r>
      <w:r w:rsidRPr="00164BE8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-9 классов</w:t>
      </w:r>
    </w:p>
    <w:p w:rsidR="00275CB1" w:rsidRPr="00164BE8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275CB1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275CB1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275CB1" w:rsidRPr="00164BE8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275CB1" w:rsidRPr="00164BE8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275CB1" w:rsidRPr="00275CB1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75CB1" w:rsidRPr="00275CB1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CB1">
        <w:rPr>
          <w:rFonts w:ascii="Times New Roman" w:eastAsia="Times New Roman" w:hAnsi="Times New Roman"/>
          <w:sz w:val="28"/>
          <w:szCs w:val="28"/>
          <w:lang w:eastAsia="ru-RU"/>
        </w:rPr>
        <w:t xml:space="preserve">Тип программы: </w:t>
      </w:r>
      <w:r w:rsidRPr="00275CB1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 основного  общего образования</w:t>
      </w:r>
    </w:p>
    <w:p w:rsidR="00275CB1" w:rsidRPr="00275CB1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CB1">
        <w:rPr>
          <w:rFonts w:ascii="Times New Roman" w:eastAsia="Times New Roman" w:hAnsi="Times New Roman"/>
          <w:sz w:val="28"/>
          <w:szCs w:val="28"/>
          <w:lang w:eastAsia="ru-RU"/>
        </w:rPr>
        <w:t>Уровень:</w:t>
      </w:r>
      <w:r w:rsidRPr="00275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базовый</w:t>
      </w:r>
    </w:p>
    <w:p w:rsidR="00275CB1" w:rsidRPr="00275CB1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CB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 реализации программы:  </w:t>
      </w:r>
      <w:r w:rsidRPr="00275CB1">
        <w:rPr>
          <w:rFonts w:ascii="Times New Roman" w:eastAsia="Times New Roman" w:hAnsi="Times New Roman"/>
          <w:b/>
          <w:sz w:val="28"/>
          <w:szCs w:val="28"/>
          <w:lang w:eastAsia="ru-RU"/>
        </w:rPr>
        <w:t>5 лет</w:t>
      </w:r>
    </w:p>
    <w:p w:rsidR="00275CB1" w:rsidRPr="00275CB1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CB1" w:rsidRPr="00164BE8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CB1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275CB1" w:rsidRDefault="00275CB1" w:rsidP="00275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275CB1" w:rsidRDefault="00275CB1" w:rsidP="00275CB1">
      <w:pPr>
        <w:pStyle w:val="a3"/>
        <w:tabs>
          <w:tab w:val="left" w:pos="2550"/>
        </w:tabs>
        <w:spacing w:after="0" w:line="240" w:lineRule="auto"/>
        <w:ind w:left="108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E3006" w:rsidRPr="007A7857" w:rsidRDefault="00EE3006" w:rsidP="00EE3006">
      <w:pPr>
        <w:spacing w:line="24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1.  </w:t>
      </w: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9E17C2" w:rsidRPr="009E17C2" w:rsidRDefault="009E17C2" w:rsidP="00275CB1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9E17C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E17C2">
        <w:rPr>
          <w:rFonts w:ascii="Times New Roman" w:hAnsi="Times New Roman"/>
          <w:b/>
          <w:sz w:val="24"/>
          <w:szCs w:val="24"/>
        </w:rPr>
        <w:t>, предметные результаты освоения курса.</w:t>
      </w:r>
    </w:p>
    <w:p w:rsidR="009E17C2" w:rsidRPr="009E17C2" w:rsidRDefault="009E17C2" w:rsidP="00275CB1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 xml:space="preserve">усвоение правил индивидуального и </w:t>
      </w:r>
      <w:proofErr w:type="gramStart"/>
      <w:r w:rsidRPr="009E17C2">
        <w:rPr>
          <w:rFonts w:ascii="Times New Roman" w:hAnsi="Times New Roman"/>
          <w:sz w:val="24"/>
          <w:szCs w:val="24"/>
        </w:rPr>
        <w:t>коллективного безопасного</w:t>
      </w:r>
      <w:proofErr w:type="gramEnd"/>
      <w:r w:rsidRPr="009E17C2">
        <w:rPr>
          <w:rFonts w:ascii="Times New Roman" w:hAnsi="Times New Roman"/>
          <w:sz w:val="24"/>
          <w:szCs w:val="24"/>
        </w:rPr>
        <w:t xml:space="preserve"> поведения в чрезвычайных ситуациях, угрожающих жизни и здоровью людей, правил поведения на транспорте и дорогах;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формирование понимания ценности здорового и безопасного образа жизни;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</w:t>
      </w:r>
      <w:proofErr w:type="gramStart"/>
      <w:r w:rsidRPr="009E17C2">
        <w:rPr>
          <w:rFonts w:ascii="Times New Roman" w:hAnsi="Times New Roman"/>
          <w:sz w:val="24"/>
          <w:szCs w:val="24"/>
        </w:rPr>
        <w:t>дальнейшей индивидуальной</w:t>
      </w:r>
      <w:proofErr w:type="gramEnd"/>
      <w:r w:rsidRPr="009E17C2">
        <w:rPr>
          <w:rFonts w:ascii="Times New Roman" w:hAnsi="Times New Roman"/>
          <w:sz w:val="24"/>
          <w:szCs w:val="24"/>
        </w:rPr>
        <w:t xml:space="preserve">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формирование готовности и способности вести диалог с другими людьми и достигать в нем взаимопонимания;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чувств, и нравственного     поведения, осознанного и ответственного отношения к собственным поступкам;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 полезной, учебно-исследовательской, творческой и других видов деятельности;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</w:t>
      </w:r>
      <w:proofErr w:type="gramStart"/>
      <w:r w:rsidRPr="009E17C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E17C2">
        <w:rPr>
          <w:rFonts w:ascii="Times New Roman" w:hAnsi="Times New Roman"/>
          <w:sz w:val="24"/>
          <w:szCs w:val="24"/>
        </w:rPr>
        <w:t xml:space="preserve"> принятие ценности семейной жизни, уважительное и заботливое отношение к членам своей семьи;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9E17C2">
        <w:rPr>
          <w:rFonts w:ascii="Times New Roman" w:hAnsi="Times New Roman"/>
          <w:sz w:val="24"/>
          <w:szCs w:val="24"/>
        </w:rPr>
        <w:t>антиэкстремистского</w:t>
      </w:r>
      <w:proofErr w:type="spellEnd"/>
      <w:r w:rsidRPr="009E17C2">
        <w:rPr>
          <w:rFonts w:ascii="Times New Roman" w:hAnsi="Times New Roman"/>
          <w:sz w:val="24"/>
          <w:szCs w:val="24"/>
        </w:rPr>
        <w:t xml:space="preserve"> и антитеррористического мышления, потребностей соблюдать нормы здорового образа жизни, осознанно выполнять правила безопасности жизнедеятельности.</w:t>
      </w:r>
    </w:p>
    <w:p w:rsidR="009E17C2" w:rsidRPr="009E17C2" w:rsidRDefault="009E17C2" w:rsidP="00275CB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E17C2" w:rsidRPr="009E17C2" w:rsidRDefault="009E17C2" w:rsidP="00275CB1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9E17C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E17C2">
        <w:rPr>
          <w:rFonts w:ascii="Times New Roman" w:hAnsi="Times New Roman"/>
          <w:b/>
          <w:sz w:val="24"/>
          <w:szCs w:val="24"/>
        </w:rPr>
        <w:t xml:space="preserve"> результаты</w:t>
      </w:r>
      <w:proofErr w:type="gramStart"/>
      <w:r w:rsidRPr="009E17C2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proofErr w:type="gramStart"/>
      <w:r w:rsidRPr="009E17C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  <w:proofErr w:type="gramEnd"/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lastRenderedPageBreak/>
        <w:t>умение оценивать правильность выполнения учебной задачи в области безопасности жизнедеятельности</w:t>
      </w:r>
      <w:proofErr w:type="gramStart"/>
      <w:r w:rsidRPr="009E17C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E17C2">
        <w:rPr>
          <w:rFonts w:ascii="Times New Roman" w:hAnsi="Times New Roman"/>
          <w:sz w:val="24"/>
          <w:szCs w:val="24"/>
        </w:rPr>
        <w:t xml:space="preserve"> собственные возможности ее решения;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владение основами самоконтроля, самооценки</w:t>
      </w:r>
      <w:proofErr w:type="gramStart"/>
      <w:r w:rsidRPr="009E17C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E17C2">
        <w:rPr>
          <w:rFonts w:ascii="Times New Roman" w:hAnsi="Times New Roman"/>
          <w:sz w:val="24"/>
          <w:szCs w:val="24"/>
        </w:rPr>
        <w:t xml:space="preserve"> принятия решений и осуществления осознанного выбора в учебной и познавательной деятельности;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</w:t>
      </w:r>
      <w:proofErr w:type="gramStart"/>
      <w:r w:rsidRPr="009E17C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E17C2">
        <w:rPr>
          <w:rFonts w:ascii="Times New Roman" w:hAnsi="Times New Roman"/>
          <w:sz w:val="24"/>
          <w:szCs w:val="24"/>
        </w:rPr>
        <w:t xml:space="preserve">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 xml:space="preserve"> умение создавать</w:t>
      </w:r>
      <w:proofErr w:type="gramStart"/>
      <w:r w:rsidRPr="009E17C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E17C2">
        <w:rPr>
          <w:rFonts w:ascii="Times New Roman" w:hAnsi="Times New Roman"/>
          <w:sz w:val="24"/>
          <w:szCs w:val="24"/>
        </w:rPr>
        <w:t xml:space="preserve"> применять и преобразовывать знаки и символы, модели и схемы для решения учебных и познавательных задач;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</w:t>
      </w:r>
      <w:proofErr w:type="gramStart"/>
      <w:r w:rsidRPr="009E17C2">
        <w:rPr>
          <w:rFonts w:ascii="Times New Roman" w:hAnsi="Times New Roman"/>
          <w:sz w:val="24"/>
          <w:szCs w:val="24"/>
        </w:rPr>
        <w:t>о-</w:t>
      </w:r>
      <w:proofErr w:type="gramEnd"/>
      <w:r w:rsidRPr="009E17C2">
        <w:rPr>
          <w:rFonts w:ascii="Times New Roman" w:hAnsi="Times New Roman"/>
          <w:sz w:val="24"/>
          <w:szCs w:val="24"/>
        </w:rPr>
        <w:t xml:space="preserve"> коммуникационных технологий;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 xml:space="preserve">Освоение 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 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9E17C2" w:rsidRPr="009E17C2" w:rsidRDefault="009E17C2" w:rsidP="00275CB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E17C2" w:rsidRPr="009E17C2" w:rsidRDefault="009E17C2" w:rsidP="00275CB1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proofErr w:type="gramStart"/>
      <w:r w:rsidRPr="009E17C2">
        <w:rPr>
          <w:rFonts w:ascii="Times New Roman" w:hAnsi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  <w:proofErr w:type="gramEnd"/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понимание необходимости подготовки граждан к военной службе;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курения и нанесения иного вреда здоровью;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9E17C2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9E17C2">
        <w:rPr>
          <w:rFonts w:ascii="Times New Roman" w:hAnsi="Times New Roman"/>
          <w:sz w:val="24"/>
          <w:szCs w:val="24"/>
        </w:rPr>
        <w:t xml:space="preserve"> и антитеррористической личностной позиции;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 xml:space="preserve">знание </w:t>
      </w:r>
      <w:proofErr w:type="gramStart"/>
      <w:r w:rsidRPr="009E17C2">
        <w:rPr>
          <w:rFonts w:ascii="Times New Roman" w:hAnsi="Times New Roman"/>
          <w:sz w:val="24"/>
          <w:szCs w:val="24"/>
        </w:rPr>
        <w:t>основных опасных</w:t>
      </w:r>
      <w:proofErr w:type="gramEnd"/>
      <w:r w:rsidRPr="009E17C2">
        <w:rPr>
          <w:rFonts w:ascii="Times New Roman" w:hAnsi="Times New Roman"/>
          <w:sz w:val="24"/>
          <w:szCs w:val="24"/>
        </w:rPr>
        <w:t xml:space="preserve"> и чрезвычайных  ситуаций природного 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знание и умение применять правила поведения в опасных и чрезвычайных ситуациях;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умение оказать первую помощь пострадавшим;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lastRenderedPageBreak/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9E17C2" w:rsidRPr="009E17C2" w:rsidRDefault="009E17C2" w:rsidP="00275CB1">
      <w:pPr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возможностей.</w:t>
      </w:r>
    </w:p>
    <w:p w:rsidR="0074588C" w:rsidRPr="009E17C2" w:rsidRDefault="0074588C" w:rsidP="00275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6DC7" w:rsidRPr="00426DC7" w:rsidRDefault="00426DC7" w:rsidP="00275CB1">
      <w:pPr>
        <w:spacing w:after="0" w:line="240" w:lineRule="auto"/>
        <w:jc w:val="center"/>
        <w:rPr>
          <w:rFonts w:ascii="Times New Roman" w:hAnsi="Times New Roman"/>
        </w:rPr>
      </w:pPr>
    </w:p>
    <w:p w:rsidR="00EE3006" w:rsidRDefault="00EE3006" w:rsidP="00EE30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D4FD9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</w:p>
    <w:p w:rsidR="00EE3006" w:rsidRPr="001D4FD9" w:rsidRDefault="00EE3006" w:rsidP="00EE30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17C2" w:rsidRPr="009E17C2" w:rsidRDefault="009E17C2" w:rsidP="00275CB1">
      <w:pPr>
        <w:spacing w:after="0" w:line="240" w:lineRule="auto"/>
        <w:ind w:left="-180"/>
        <w:rPr>
          <w:rFonts w:ascii="Times New Roman" w:hAnsi="Times New Roman"/>
          <w:i/>
          <w:sz w:val="24"/>
          <w:szCs w:val="24"/>
        </w:rPr>
      </w:pPr>
      <w:r w:rsidRPr="009E17C2">
        <w:rPr>
          <w:rFonts w:ascii="Times New Roman" w:hAnsi="Times New Roman"/>
          <w:i/>
          <w:sz w:val="24"/>
          <w:szCs w:val="24"/>
        </w:rPr>
        <w:t>Раздел 1. Основы комплексной безопасности.</w:t>
      </w:r>
    </w:p>
    <w:p w:rsidR="009E17C2" w:rsidRPr="009E17C2" w:rsidRDefault="009E17C2" w:rsidP="00275CB1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Обеспечение личной безопасности в повседневной жизни.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Пожарная безопасность.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Безопасность на дорогах.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Безопасность в быту.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Безопасность на водоёмах.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Экология безопасность.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Обеспечение безопасности при активном отдыхе в природных условиях.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Подготовка к активному отдыху на природе.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Активный отдых на природе и безопасность.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Дальний (внутренний) и выездной туризм, меры безопасности.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 xml:space="preserve">Обеспечение безопасности при </w:t>
      </w:r>
      <w:proofErr w:type="gramStart"/>
      <w:r w:rsidRPr="009E17C2">
        <w:rPr>
          <w:rFonts w:ascii="Times New Roman" w:hAnsi="Times New Roman"/>
          <w:sz w:val="24"/>
          <w:szCs w:val="24"/>
        </w:rPr>
        <w:t>автономном</w:t>
      </w:r>
      <w:proofErr w:type="gramEnd"/>
      <w:r w:rsidRPr="009E17C2">
        <w:rPr>
          <w:rFonts w:ascii="Times New Roman" w:hAnsi="Times New Roman"/>
          <w:sz w:val="24"/>
          <w:szCs w:val="24"/>
        </w:rPr>
        <w:t xml:space="preserve"> существование человека в природной среде.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Обеспечение безопасности в чрезвычайных ситуациях природного, техногенного и</w:t>
      </w:r>
      <w:r w:rsidRPr="009E17C2">
        <w:rPr>
          <w:rFonts w:ascii="Times New Roman" w:hAnsi="Times New Roman"/>
          <w:sz w:val="24"/>
          <w:szCs w:val="24"/>
        </w:rPr>
        <w:t xml:space="preserve"> социального характера.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Чрезвычайные ситуации природного характера.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Чрезвычайные ситуации техногенного характера.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Современный комплекс проблем безопасности социального характера.</w:t>
      </w:r>
    </w:p>
    <w:p w:rsidR="009E17C2" w:rsidRPr="009E17C2" w:rsidRDefault="009E17C2" w:rsidP="00275CB1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9E17C2" w:rsidRPr="009E17C2" w:rsidRDefault="009E17C2" w:rsidP="00275CB1">
      <w:pPr>
        <w:spacing w:after="0" w:line="240" w:lineRule="auto"/>
        <w:ind w:left="-180"/>
        <w:rPr>
          <w:rFonts w:ascii="Times New Roman" w:hAnsi="Times New Roman"/>
          <w:i/>
          <w:sz w:val="24"/>
          <w:szCs w:val="24"/>
        </w:rPr>
      </w:pPr>
      <w:r w:rsidRPr="009E17C2">
        <w:rPr>
          <w:rFonts w:ascii="Times New Roman" w:hAnsi="Times New Roman"/>
          <w:i/>
          <w:sz w:val="24"/>
          <w:szCs w:val="24"/>
        </w:rPr>
        <w:t>Раздел 2. Защита населения Российской федерации от чрезвычайных ситуаций.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Организация защиты населения Российской федерации от чрезвычайных ситуаций.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Правовые основы обеспечения защиты населения от чрезвычайных ситуаций мирного и военного времени.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Организационные основы по обеспечению защиты населения от чрезвычайных ситуаций мирного и военного времени.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Основные мероприятия, проводимые в Российской Федерации, по защите  населения от чрезвычайных ситуаций мирного и военного времени.</w:t>
      </w:r>
    </w:p>
    <w:p w:rsidR="009E17C2" w:rsidRPr="009E17C2" w:rsidRDefault="009E17C2" w:rsidP="00275CB1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9E17C2" w:rsidRPr="009E17C2" w:rsidRDefault="009E17C2" w:rsidP="00275CB1">
      <w:pPr>
        <w:spacing w:after="0" w:line="240" w:lineRule="auto"/>
        <w:ind w:left="-180"/>
        <w:rPr>
          <w:rFonts w:ascii="Times New Roman" w:hAnsi="Times New Roman"/>
          <w:i/>
          <w:sz w:val="24"/>
          <w:szCs w:val="24"/>
        </w:rPr>
      </w:pPr>
      <w:r w:rsidRPr="009E17C2">
        <w:rPr>
          <w:rFonts w:ascii="Times New Roman" w:hAnsi="Times New Roman"/>
          <w:i/>
          <w:sz w:val="24"/>
          <w:szCs w:val="24"/>
        </w:rPr>
        <w:t>Раздел 3. Основы противодействия терроризму и экстремизму в Российской Федерации.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Терроризм и экстремизм - чрезвычайные опасности для общества и государства.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Основные причины возникновения терроризма и экстремизма.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Противодействие терроризму в мировом сообществе.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 xml:space="preserve">Нормативно-правовая база противодействия терроризму, экстремизму и </w:t>
      </w:r>
      <w:proofErr w:type="spellStart"/>
      <w:r w:rsidRPr="009E17C2">
        <w:rPr>
          <w:rFonts w:ascii="Times New Roman" w:hAnsi="Times New Roman"/>
          <w:b/>
          <w:sz w:val="24"/>
          <w:szCs w:val="24"/>
        </w:rPr>
        <w:t>наркотизму</w:t>
      </w:r>
      <w:proofErr w:type="spellEnd"/>
      <w:r w:rsidRPr="009E17C2">
        <w:rPr>
          <w:rFonts w:ascii="Times New Roman" w:hAnsi="Times New Roman"/>
          <w:b/>
          <w:sz w:val="24"/>
          <w:szCs w:val="24"/>
        </w:rPr>
        <w:t xml:space="preserve"> в Российской Федерации.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 xml:space="preserve">Стратегия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9E17C2">
          <w:rPr>
            <w:rFonts w:ascii="Times New Roman" w:hAnsi="Times New Roman"/>
            <w:sz w:val="24"/>
            <w:szCs w:val="24"/>
          </w:rPr>
          <w:t>2020 г</w:t>
        </w:r>
      </w:smartTag>
      <w:r w:rsidRPr="009E17C2">
        <w:rPr>
          <w:rFonts w:ascii="Times New Roman" w:hAnsi="Times New Roman"/>
          <w:sz w:val="24"/>
          <w:szCs w:val="24"/>
        </w:rPr>
        <w:t>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 xml:space="preserve">Стратегия государственной </w:t>
      </w:r>
      <w:proofErr w:type="spellStart"/>
      <w:r w:rsidRPr="009E17C2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9E17C2">
        <w:rPr>
          <w:rFonts w:ascii="Times New Roman" w:hAnsi="Times New Roman"/>
          <w:sz w:val="24"/>
          <w:szCs w:val="24"/>
        </w:rPr>
        <w:t xml:space="preserve"> политики Российской Федерации да </w:t>
      </w:r>
      <w:smartTag w:uri="urn:schemas-microsoft-com:office:smarttags" w:element="metricconverter">
        <w:smartTagPr>
          <w:attr w:name="ProductID" w:val="2020 г"/>
        </w:smartTagPr>
        <w:r w:rsidRPr="009E17C2">
          <w:rPr>
            <w:rFonts w:ascii="Times New Roman" w:hAnsi="Times New Roman"/>
            <w:sz w:val="24"/>
            <w:szCs w:val="24"/>
          </w:rPr>
          <w:t>2020 г</w:t>
        </w:r>
      </w:smartTag>
      <w:r w:rsidRPr="009E17C2">
        <w:rPr>
          <w:rFonts w:ascii="Times New Roman" w:hAnsi="Times New Roman"/>
          <w:sz w:val="24"/>
          <w:szCs w:val="24"/>
        </w:rPr>
        <w:t>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Концепция противодействия терроризму в Российской Федерации.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Содержание законов Российской Федерации о противодействии терроризму и экстремистской деятельности.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 xml:space="preserve">Деятельность Федеральной службы контроля наркотиков России (ФСКН России) постановке развития </w:t>
      </w:r>
      <w:proofErr w:type="spellStart"/>
      <w:r w:rsidRPr="009E17C2">
        <w:rPr>
          <w:rFonts w:ascii="Times New Roman" w:hAnsi="Times New Roman"/>
          <w:sz w:val="24"/>
          <w:szCs w:val="24"/>
        </w:rPr>
        <w:t>наркосистемы</w:t>
      </w:r>
      <w:proofErr w:type="spellEnd"/>
      <w:r w:rsidRPr="009E17C2">
        <w:rPr>
          <w:rFonts w:ascii="Times New Roman" w:hAnsi="Times New Roman"/>
          <w:sz w:val="24"/>
          <w:szCs w:val="24"/>
        </w:rPr>
        <w:t>, ликвидации финансовой базы наркомафии.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 w:rsidRPr="009E17C2">
        <w:rPr>
          <w:rFonts w:ascii="Times New Roman" w:hAnsi="Times New Roman"/>
          <w:sz w:val="24"/>
          <w:szCs w:val="24"/>
        </w:rPr>
        <w:t>наркозависимости</w:t>
      </w:r>
      <w:proofErr w:type="spellEnd"/>
      <w:r w:rsidRPr="009E17C2">
        <w:rPr>
          <w:rFonts w:ascii="Times New Roman" w:hAnsi="Times New Roman"/>
          <w:sz w:val="24"/>
          <w:szCs w:val="24"/>
        </w:rPr>
        <w:t xml:space="preserve">.  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lastRenderedPageBreak/>
        <w:t>Организационные основы системы противодействия терроризму и экстремизму в Российской Федерации.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Роль правоохранительных органов и силовых структур в борьбе с терроризмом и проявлениями экстремизма.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proofErr w:type="spellStart"/>
      <w:r w:rsidRPr="009E17C2">
        <w:rPr>
          <w:rFonts w:ascii="Times New Roman" w:hAnsi="Times New Roman"/>
          <w:sz w:val="24"/>
          <w:szCs w:val="24"/>
        </w:rPr>
        <w:t>Контртеррористическая</w:t>
      </w:r>
      <w:proofErr w:type="spellEnd"/>
      <w:r w:rsidRPr="009E17C2">
        <w:rPr>
          <w:rFonts w:ascii="Times New Roman" w:hAnsi="Times New Roman"/>
          <w:sz w:val="24"/>
          <w:szCs w:val="24"/>
        </w:rPr>
        <w:t xml:space="preserve"> операция.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Участие Вооруженных Сил Российской Федерации в борьбе с терроризмом.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Духовно-нравственные основы противодействия терроризму и экстремизму.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Роль нравственной позиции и выбора личных качеств в формировании антитеррористического поведения.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Профилактика террористической и экстремистской деятельности.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Ответственности несовершеннолетних за антиобщественное поведение и за участие в террористической и экстремистской деятельности.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Наказание за участи в террористической и экстремистской деятельности.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Обеспечение личной безопасности при угрозе террористического акта.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Взрывы в местах массового скопления людей.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Захват воздушных и морских судов, автомашин и других транспортных средств и удержание в низ заложников.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Правила поведение при возможной опасности взрыва.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Правила безопасного поведения, если взрыв произошел.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Обеспечение безопасности при захвате самолета. Правила поведения при перестрелке.</w:t>
      </w:r>
    </w:p>
    <w:p w:rsidR="009E17C2" w:rsidRPr="009E17C2" w:rsidRDefault="009E17C2" w:rsidP="00275CB1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9E17C2" w:rsidRPr="009E17C2" w:rsidRDefault="009E17C2" w:rsidP="00275CB1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 xml:space="preserve">МОДУЛЬ 2. ОСНОВЫ МЕДИЦИНСКИХ ЗНАНИЙ </w:t>
      </w:r>
    </w:p>
    <w:p w:rsidR="009E17C2" w:rsidRPr="009E17C2" w:rsidRDefault="009E17C2" w:rsidP="00275CB1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И ЗДОРОВОГО ОБЩЕСТВА ЖИЗНИ.</w:t>
      </w:r>
    </w:p>
    <w:p w:rsidR="009E17C2" w:rsidRPr="009E17C2" w:rsidRDefault="009E17C2" w:rsidP="00275CB1">
      <w:pPr>
        <w:spacing w:after="0" w:line="240" w:lineRule="auto"/>
        <w:ind w:left="-180"/>
        <w:rPr>
          <w:rFonts w:ascii="Times New Roman" w:hAnsi="Times New Roman"/>
          <w:i/>
          <w:sz w:val="24"/>
          <w:szCs w:val="24"/>
        </w:rPr>
      </w:pPr>
      <w:r w:rsidRPr="009E17C2">
        <w:rPr>
          <w:rFonts w:ascii="Times New Roman" w:hAnsi="Times New Roman"/>
          <w:i/>
          <w:sz w:val="24"/>
          <w:szCs w:val="24"/>
        </w:rPr>
        <w:t>Раздел 4. Основы здорового образа жизни.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Здоровый образ жизни и его составляющие.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Основные понятия о здоровье и здоровом образе жизни.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Составляющие здорового образа жизни.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Факторы, разрушающие здоровье.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Вредные привычки и их влияние на здоровье (курение, употребление алкоголя, наркомания).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Ранние половые связи и их отрицательные последствия для здоровья человека.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Инфекции, передаваемые половым путём, и их профилактика.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Правовые аспекты взаимоотношения полов.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Семья в современном обществе.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i/>
          <w:sz w:val="24"/>
          <w:szCs w:val="24"/>
        </w:rPr>
      </w:pPr>
      <w:r w:rsidRPr="009E17C2">
        <w:rPr>
          <w:rFonts w:ascii="Times New Roman" w:hAnsi="Times New Roman"/>
          <w:i/>
          <w:sz w:val="24"/>
          <w:szCs w:val="24"/>
        </w:rPr>
        <w:t>Раздел 5. Основы медицинских знаний и оказание первой помощи.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Оказание первой помощи.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Первая помощь и правила её оказания.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Средства оказания первой помощи.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Основные инфекционные заболевания и их профилактика.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Наиболее часто встречающиеся инфекционные заболевания, их возбудители, пути передачи, меры профилактики.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Первая помощь при неотложных состояниях.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Правила оказания первой помощи при неотложных состояниях.</w:t>
      </w:r>
    </w:p>
    <w:p w:rsidR="009E17C2" w:rsidRP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b/>
          <w:sz w:val="24"/>
          <w:szCs w:val="24"/>
        </w:rPr>
      </w:pPr>
      <w:r w:rsidRPr="009E17C2">
        <w:rPr>
          <w:rFonts w:ascii="Times New Roman" w:hAnsi="Times New Roman"/>
          <w:b/>
          <w:sz w:val="24"/>
          <w:szCs w:val="24"/>
        </w:rPr>
        <w:t>Первая помощь при массовых поражениях.</w:t>
      </w:r>
    </w:p>
    <w:p w:rsidR="009E17C2" w:rsidRDefault="009E17C2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  <w:r w:rsidRPr="009E17C2">
        <w:rPr>
          <w:rFonts w:ascii="Times New Roman" w:hAnsi="Times New Roman"/>
          <w:sz w:val="24"/>
          <w:szCs w:val="24"/>
        </w:rPr>
        <w:t>Комплекс простейших мероприятий по оказанию первой помощи при массовых поражениях.</w:t>
      </w:r>
    </w:p>
    <w:p w:rsidR="00EE3006" w:rsidRPr="009E17C2" w:rsidRDefault="00EE3006" w:rsidP="00275CB1">
      <w:pPr>
        <w:spacing w:after="0" w:line="240" w:lineRule="auto"/>
        <w:ind w:left="-180" w:firstLine="360"/>
        <w:rPr>
          <w:rFonts w:ascii="Times New Roman" w:hAnsi="Times New Roman"/>
          <w:sz w:val="24"/>
          <w:szCs w:val="24"/>
        </w:rPr>
      </w:pPr>
    </w:p>
    <w:p w:rsidR="00426DC7" w:rsidRPr="00426DC7" w:rsidRDefault="00426DC7" w:rsidP="00275CB1">
      <w:pPr>
        <w:pStyle w:val="a8"/>
        <w:rPr>
          <w:rFonts w:ascii="Times New Roman" w:hAnsi="Times New Roman" w:cs="Times New Roman"/>
          <w:bCs/>
          <w:color w:val="303030"/>
        </w:rPr>
      </w:pPr>
      <w:bookmarkStart w:id="0" w:name="_GoBack"/>
      <w:bookmarkEnd w:id="0"/>
    </w:p>
    <w:p w:rsidR="00EE3006" w:rsidRDefault="00EE3006" w:rsidP="00EE3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C14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6F2D17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 </w:t>
      </w:r>
    </w:p>
    <w:p w:rsidR="00EE3006" w:rsidRDefault="00EE3006" w:rsidP="00EE3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DA7E81" w:rsidRDefault="007072C0" w:rsidP="00275CB1">
      <w:pPr>
        <w:spacing w:after="0" w:line="240" w:lineRule="auto"/>
        <w:rPr>
          <w:rFonts w:ascii="Times New Roman" w:eastAsia="Times New Roman" w:hAnsi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03030"/>
          <w:sz w:val="24"/>
          <w:szCs w:val="24"/>
          <w:lang w:eastAsia="ru-RU"/>
        </w:rPr>
        <w:t xml:space="preserve">                                                                       5 класс</w:t>
      </w:r>
    </w:p>
    <w:tbl>
      <w:tblPr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764"/>
        <w:gridCol w:w="766"/>
        <w:gridCol w:w="5990"/>
        <w:gridCol w:w="1530"/>
      </w:tblGrid>
      <w:tr w:rsidR="00426DC7" w:rsidRPr="00426DC7" w:rsidTr="00DA7E81">
        <w:trPr>
          <w:trHeight w:val="145"/>
        </w:trPr>
        <w:tc>
          <w:tcPr>
            <w:tcW w:w="735" w:type="dxa"/>
            <w:vMerge w:val="restart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№ урока</w:t>
            </w:r>
          </w:p>
        </w:tc>
        <w:tc>
          <w:tcPr>
            <w:tcW w:w="1530" w:type="dxa"/>
            <w:gridSpan w:val="2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Дата</w:t>
            </w:r>
          </w:p>
        </w:tc>
        <w:tc>
          <w:tcPr>
            <w:tcW w:w="5990" w:type="dxa"/>
            <w:vMerge w:val="restart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530" w:type="dxa"/>
            <w:vMerge w:val="restart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426DC7">
              <w:rPr>
                <w:rFonts w:ascii="Times New Roman" w:hAnsi="Times New Roman"/>
              </w:rPr>
              <w:t>К-во</w:t>
            </w:r>
            <w:proofErr w:type="spellEnd"/>
            <w:proofErr w:type="gramEnd"/>
            <w:r w:rsidRPr="00426DC7">
              <w:rPr>
                <w:rFonts w:ascii="Times New Roman" w:hAnsi="Times New Roman"/>
              </w:rPr>
              <w:t xml:space="preserve"> часов</w:t>
            </w:r>
          </w:p>
        </w:tc>
      </w:tr>
      <w:tr w:rsidR="00426DC7" w:rsidRPr="00426DC7" w:rsidTr="007072C0">
        <w:trPr>
          <w:trHeight w:val="272"/>
        </w:trPr>
        <w:tc>
          <w:tcPr>
            <w:tcW w:w="735" w:type="dxa"/>
            <w:vMerge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План</w:t>
            </w: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Факт</w:t>
            </w:r>
          </w:p>
        </w:tc>
        <w:tc>
          <w:tcPr>
            <w:tcW w:w="5990" w:type="dxa"/>
            <w:vMerge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0" w:type="dxa"/>
            <w:vMerge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26DC7" w:rsidRPr="00426DC7" w:rsidTr="007072C0">
        <w:trPr>
          <w:trHeight w:val="145"/>
        </w:trPr>
        <w:tc>
          <w:tcPr>
            <w:tcW w:w="8255" w:type="dxa"/>
            <w:gridSpan w:val="4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Модуль 1. Основы безопасности личности, общества, государства.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22</w:t>
            </w:r>
          </w:p>
        </w:tc>
      </w:tr>
      <w:tr w:rsidR="00426DC7" w:rsidRPr="00426DC7" w:rsidTr="007072C0">
        <w:trPr>
          <w:trHeight w:val="145"/>
        </w:trPr>
        <w:tc>
          <w:tcPr>
            <w:tcW w:w="8255" w:type="dxa"/>
            <w:gridSpan w:val="4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Раздел 1. Основы комплексной безопасности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15</w:t>
            </w:r>
          </w:p>
        </w:tc>
      </w:tr>
      <w:tr w:rsidR="00426DC7" w:rsidRPr="00426DC7" w:rsidTr="007072C0">
        <w:trPr>
          <w:trHeight w:val="145"/>
        </w:trPr>
        <w:tc>
          <w:tcPr>
            <w:tcW w:w="8255" w:type="dxa"/>
            <w:gridSpan w:val="4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Тема 1: «Человек, среда его обитания, безопасность человека».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5</w:t>
            </w:r>
          </w:p>
        </w:tc>
      </w:tr>
      <w:tr w:rsidR="00426DC7" w:rsidRPr="00426DC7" w:rsidTr="007072C0">
        <w:trPr>
          <w:trHeight w:val="145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Город как среда обитания.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145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2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Жилище человека, особенности жизнеобеспечения жилища.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145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3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Особенности природных условий в городе.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521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4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Взаимоотношения людей, проживающих в городе, и безопасность.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145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5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Безопасность в повседневной жизни.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145"/>
        </w:trPr>
        <w:tc>
          <w:tcPr>
            <w:tcW w:w="8255" w:type="dxa"/>
            <w:gridSpan w:val="4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Тема 2: «Опасные ситуации техногенного характера».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6</w:t>
            </w:r>
          </w:p>
        </w:tc>
      </w:tr>
      <w:tr w:rsidR="00426DC7" w:rsidRPr="00426DC7" w:rsidTr="007072C0">
        <w:trPr>
          <w:trHeight w:val="145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6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Дорожное движение, безопасность участников дорожного движения.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145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7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Пешеход. Безопасность пешехода.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145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8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Пассажир. Безопасность пассажира.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145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9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Водитель.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145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10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Пожарная безопасность.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145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11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Безопасное поведение в бытовых ситуациях.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145"/>
        </w:trPr>
        <w:tc>
          <w:tcPr>
            <w:tcW w:w="8255" w:type="dxa"/>
            <w:gridSpan w:val="4"/>
          </w:tcPr>
          <w:p w:rsidR="00426DC7" w:rsidRPr="00426DC7" w:rsidRDefault="00426DC7" w:rsidP="00275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Тема 3: «Опасные ситуации природного характера».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2</w:t>
            </w:r>
          </w:p>
        </w:tc>
      </w:tr>
      <w:tr w:rsidR="00426DC7" w:rsidRPr="00426DC7" w:rsidTr="007072C0">
        <w:trPr>
          <w:trHeight w:val="145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12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Погодные условия и безопасность человека.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145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13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Безопасность на водоемах.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145"/>
        </w:trPr>
        <w:tc>
          <w:tcPr>
            <w:tcW w:w="8255" w:type="dxa"/>
            <w:gridSpan w:val="4"/>
          </w:tcPr>
          <w:p w:rsidR="00426DC7" w:rsidRPr="00426DC7" w:rsidRDefault="00426DC7" w:rsidP="00275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Тема 4: «Чрезвычайные ситуации природного и техногенного характера».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2</w:t>
            </w:r>
          </w:p>
        </w:tc>
      </w:tr>
      <w:tr w:rsidR="00426DC7" w:rsidRPr="00426DC7" w:rsidTr="007072C0">
        <w:trPr>
          <w:trHeight w:val="145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14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145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15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pStyle w:val="3"/>
              <w:snapToGrid w:val="0"/>
              <w:spacing w:before="0" w:after="0"/>
              <w:ind w:left="44" w:hanging="11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Чрезвычайные ситуации техногенного  характера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1124"/>
        </w:trPr>
        <w:tc>
          <w:tcPr>
            <w:tcW w:w="8255" w:type="dxa"/>
            <w:gridSpan w:val="4"/>
          </w:tcPr>
          <w:p w:rsidR="00426DC7" w:rsidRPr="00426DC7" w:rsidRDefault="00426DC7" w:rsidP="00275CB1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Раздел 3.  Основы противодействия экстремизму и терроризму в Российской Федерации.</w:t>
            </w:r>
          </w:p>
          <w:p w:rsidR="00426DC7" w:rsidRPr="00426DC7" w:rsidRDefault="00426DC7" w:rsidP="00275CB1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Тема 5: « Опасные ситуации социального характера, антиобщественное поведение»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7</w:t>
            </w:r>
          </w:p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DC7" w:rsidRPr="00426DC7" w:rsidTr="007072C0">
        <w:trPr>
          <w:trHeight w:val="497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16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Антиобщественное поведение и его опасность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482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17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Обеспечение личной безопасности дома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497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18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Обеспечение личной безопасности на улице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558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Тема 6. Экстремизм и терроризм – чрезвычайные опасности для общества и государства.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4</w:t>
            </w:r>
          </w:p>
        </w:tc>
      </w:tr>
      <w:tr w:rsidR="00426DC7" w:rsidRPr="00426DC7" w:rsidTr="007072C0">
        <w:trPr>
          <w:trHeight w:val="558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19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482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20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Виды экстремистской и террористической деятельности.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497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21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Виды террористических актов и их последствия.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558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22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482"/>
        </w:trPr>
        <w:tc>
          <w:tcPr>
            <w:tcW w:w="8255" w:type="dxa"/>
            <w:gridSpan w:val="4"/>
          </w:tcPr>
          <w:p w:rsidR="00426DC7" w:rsidRPr="00426DC7" w:rsidRDefault="00426DC7" w:rsidP="00275CB1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Модуль 2: «Основы медицинских знаний и здорового образа жизни».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13</w:t>
            </w:r>
          </w:p>
        </w:tc>
      </w:tr>
      <w:tr w:rsidR="00426DC7" w:rsidRPr="00426DC7" w:rsidTr="007072C0">
        <w:trPr>
          <w:trHeight w:val="497"/>
        </w:trPr>
        <w:tc>
          <w:tcPr>
            <w:tcW w:w="8255" w:type="dxa"/>
            <w:gridSpan w:val="4"/>
          </w:tcPr>
          <w:p w:rsidR="00426DC7" w:rsidRPr="00426DC7" w:rsidRDefault="00426DC7" w:rsidP="00275CB1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Раздел 4: «Основы здорового образа жизни»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5</w:t>
            </w:r>
          </w:p>
        </w:tc>
      </w:tr>
      <w:tr w:rsidR="00426DC7" w:rsidRPr="00426DC7" w:rsidTr="007072C0">
        <w:trPr>
          <w:trHeight w:val="497"/>
        </w:trPr>
        <w:tc>
          <w:tcPr>
            <w:tcW w:w="8255" w:type="dxa"/>
            <w:gridSpan w:val="4"/>
          </w:tcPr>
          <w:p w:rsidR="00426DC7" w:rsidRPr="00426DC7" w:rsidRDefault="00426DC7" w:rsidP="00275CB1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DC7">
              <w:rPr>
                <w:rFonts w:ascii="Times New Roman" w:hAnsi="Times New Roman"/>
                <w:bCs/>
                <w:sz w:val="24"/>
                <w:szCs w:val="24"/>
              </w:rPr>
              <w:t>Тема 7: «Возрастные особенности развития человека и здоровый образ жизни»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3</w:t>
            </w:r>
          </w:p>
        </w:tc>
      </w:tr>
      <w:tr w:rsidR="00426DC7" w:rsidRPr="00426DC7" w:rsidTr="007072C0">
        <w:trPr>
          <w:trHeight w:val="482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23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 здоровом образе жизни.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558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24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Двигательная активность и закаливание организма – необходимые условия укрепления здоровья.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482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25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Рациональное питание. Гигиена питания.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497"/>
        </w:trPr>
        <w:tc>
          <w:tcPr>
            <w:tcW w:w="8255" w:type="dxa"/>
            <w:gridSpan w:val="4"/>
          </w:tcPr>
          <w:p w:rsidR="00426DC7" w:rsidRPr="00426DC7" w:rsidRDefault="00426DC7" w:rsidP="00275CB1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Тема 8: «Факторы, разрушающие здоровье»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2</w:t>
            </w:r>
          </w:p>
        </w:tc>
      </w:tr>
      <w:tr w:rsidR="00426DC7" w:rsidRPr="00426DC7" w:rsidTr="007072C0">
        <w:trPr>
          <w:trHeight w:val="497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26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pStyle w:val="3"/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6DC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Вредные привычки и их влияние на здоровье человека.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542"/>
        </w:trPr>
        <w:tc>
          <w:tcPr>
            <w:tcW w:w="735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27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DC7">
              <w:rPr>
                <w:rFonts w:ascii="Times New Roman" w:hAnsi="Times New Roman"/>
                <w:sz w:val="24"/>
                <w:szCs w:val="24"/>
                <w:lang w:eastAsia="ru-RU"/>
              </w:rPr>
              <w:t>Здоровый образ жизни и профилактика вредных привычек (практическое занятие).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497"/>
        </w:trPr>
        <w:tc>
          <w:tcPr>
            <w:tcW w:w="8255" w:type="dxa"/>
            <w:gridSpan w:val="4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РАЗДЕЛ 5: «Основы медицинских знаний и оказание первой  помощи».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7</w:t>
            </w:r>
          </w:p>
        </w:tc>
      </w:tr>
      <w:tr w:rsidR="00426DC7" w:rsidRPr="00426DC7" w:rsidTr="007072C0">
        <w:trPr>
          <w:trHeight w:val="497"/>
        </w:trPr>
        <w:tc>
          <w:tcPr>
            <w:tcW w:w="8255" w:type="dxa"/>
            <w:gridSpan w:val="4"/>
          </w:tcPr>
          <w:p w:rsidR="00426DC7" w:rsidRPr="00426DC7" w:rsidRDefault="00426DC7" w:rsidP="00275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Тема 9: «Первая помощь и правила её оказания».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7</w:t>
            </w:r>
          </w:p>
        </w:tc>
      </w:tr>
      <w:tr w:rsidR="00426DC7" w:rsidRPr="00426DC7" w:rsidTr="007072C0">
        <w:trPr>
          <w:trHeight w:val="482"/>
        </w:trPr>
        <w:tc>
          <w:tcPr>
            <w:tcW w:w="735" w:type="dxa"/>
          </w:tcPr>
          <w:p w:rsidR="00426DC7" w:rsidRPr="00426DC7" w:rsidRDefault="00426DC7" w:rsidP="00275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28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Первая помощь при различных видах повреждений.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475"/>
        </w:trPr>
        <w:tc>
          <w:tcPr>
            <w:tcW w:w="735" w:type="dxa"/>
          </w:tcPr>
          <w:p w:rsidR="00426DC7" w:rsidRPr="00426DC7" w:rsidRDefault="00426DC7" w:rsidP="00275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29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Оказание первой помощи при ушибах, ссадинах (практическое занятие)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543"/>
        </w:trPr>
        <w:tc>
          <w:tcPr>
            <w:tcW w:w="735" w:type="dxa"/>
          </w:tcPr>
          <w:p w:rsidR="00426DC7" w:rsidRPr="00426DC7" w:rsidRDefault="00426DC7" w:rsidP="00275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30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Оказание первой помощи при ушибах, ссадинах (практическое занятие)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455"/>
        </w:trPr>
        <w:tc>
          <w:tcPr>
            <w:tcW w:w="735" w:type="dxa"/>
          </w:tcPr>
          <w:p w:rsidR="00426DC7" w:rsidRPr="00426DC7" w:rsidRDefault="00426DC7" w:rsidP="00275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31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Оказание первой помощи при ушибах, ссадинах (практическое занятие)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523"/>
        </w:trPr>
        <w:tc>
          <w:tcPr>
            <w:tcW w:w="735" w:type="dxa"/>
          </w:tcPr>
          <w:p w:rsidR="00426DC7" w:rsidRPr="00426DC7" w:rsidRDefault="00426DC7" w:rsidP="00275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32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Оказание первой помощи при ушибах, ссадинах (практическое занятие)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497"/>
        </w:trPr>
        <w:tc>
          <w:tcPr>
            <w:tcW w:w="735" w:type="dxa"/>
          </w:tcPr>
          <w:p w:rsidR="00426DC7" w:rsidRPr="00426DC7" w:rsidRDefault="00426DC7" w:rsidP="00275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33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Первая помощь при отравлениях (практическое занятие)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545"/>
        </w:trPr>
        <w:tc>
          <w:tcPr>
            <w:tcW w:w="735" w:type="dxa"/>
          </w:tcPr>
          <w:p w:rsidR="00426DC7" w:rsidRPr="00426DC7" w:rsidRDefault="00426DC7" w:rsidP="00275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34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Первая помощь при отравлениях (практическое занятие)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  <w:tr w:rsidR="00426DC7" w:rsidRPr="00426DC7" w:rsidTr="007072C0">
        <w:trPr>
          <w:trHeight w:val="497"/>
        </w:trPr>
        <w:tc>
          <w:tcPr>
            <w:tcW w:w="735" w:type="dxa"/>
          </w:tcPr>
          <w:p w:rsidR="00426DC7" w:rsidRPr="00426DC7" w:rsidRDefault="00426DC7" w:rsidP="00275C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35</w:t>
            </w:r>
          </w:p>
        </w:tc>
        <w:tc>
          <w:tcPr>
            <w:tcW w:w="764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426DC7" w:rsidRPr="00426DC7" w:rsidRDefault="00426DC7" w:rsidP="00275C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90" w:type="dxa"/>
          </w:tcPr>
          <w:p w:rsidR="00426DC7" w:rsidRPr="00426DC7" w:rsidRDefault="00426DC7" w:rsidP="00275C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 xml:space="preserve"> Итоговое тестирование за 5 класс</w:t>
            </w:r>
          </w:p>
        </w:tc>
        <w:tc>
          <w:tcPr>
            <w:tcW w:w="1530" w:type="dxa"/>
          </w:tcPr>
          <w:p w:rsidR="00426DC7" w:rsidRPr="00426DC7" w:rsidRDefault="00426DC7" w:rsidP="00275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DC7">
              <w:rPr>
                <w:rFonts w:ascii="Times New Roman" w:hAnsi="Times New Roman"/>
              </w:rPr>
              <w:t>1</w:t>
            </w:r>
          </w:p>
        </w:tc>
      </w:tr>
    </w:tbl>
    <w:p w:rsidR="00426DC7" w:rsidRPr="00426DC7" w:rsidRDefault="00426DC7" w:rsidP="00275CB1">
      <w:pPr>
        <w:spacing w:after="0" w:line="240" w:lineRule="auto"/>
        <w:ind w:firstLine="425"/>
        <w:jc w:val="center"/>
        <w:rPr>
          <w:rFonts w:ascii="Times New Roman" w:hAnsi="Times New Roman"/>
          <w:color w:val="000000"/>
          <w:lang w:val="en-US"/>
        </w:rPr>
      </w:pPr>
    </w:p>
    <w:p w:rsidR="0064272B" w:rsidRPr="0064272B" w:rsidRDefault="0064272B" w:rsidP="00275C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72B">
        <w:rPr>
          <w:rFonts w:ascii="Times New Roman" w:hAnsi="Times New Roman"/>
          <w:sz w:val="24"/>
          <w:szCs w:val="24"/>
        </w:rPr>
        <w:t>6 класс</w:t>
      </w:r>
    </w:p>
    <w:p w:rsidR="0064272B" w:rsidRPr="00A95187" w:rsidRDefault="0064272B" w:rsidP="00275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0"/>
        <w:gridCol w:w="7203"/>
        <w:gridCol w:w="1808"/>
      </w:tblGrid>
      <w:tr w:rsidR="0064272B" w:rsidRPr="0064272B" w:rsidTr="0064272B">
        <w:trPr>
          <w:trHeight w:val="562"/>
        </w:trPr>
        <w:tc>
          <w:tcPr>
            <w:tcW w:w="560" w:type="dxa"/>
          </w:tcPr>
          <w:p w:rsidR="0064272B" w:rsidRP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2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272B" w:rsidRP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27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272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27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3" w:type="dxa"/>
          </w:tcPr>
          <w:p w:rsidR="0064272B" w:rsidRP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2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64272B" w:rsidRP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2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выходу на природу.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места для бивака и организация бивачных работ.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необходимого снаряжения для похода.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лыжных походов.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походы и обеспечение безопасности на воде.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Велосипедные походы и безопасность туристов.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факторы, оказывающие влияние на безопасность человека в дальнем туризме.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Акклиматизация человека в различных климатических условиях.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Акклиматизация в горной местности.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водном транспорте.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требования ПДД к движению велосипедов.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Автономное существование человека в природной среде.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разметка. Применение специальных сигналов.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Вынужденная автономия человека в природной среде.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погодные явления.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Укусы насекомых и защита от них.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Клещевой энцефалит и его профилактика.</w:t>
            </w:r>
          </w:p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теме: «Основы комплексной безопасности».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гигиена и оказание первой помощи в природных условиях.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при травмах.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при тепловом и солнечном ударах, отморожениях и ожоге.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при укусах змей и насекомых.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утомления. Компьютер  и его влияние на здоровье.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социальной среды на развитие и здоровье человека.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наркотиков и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 на здоровье человека. Профилактика употребления наркотиков и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2B" w:rsidTr="0064272B">
        <w:tc>
          <w:tcPr>
            <w:tcW w:w="560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203" w:type="dxa"/>
          </w:tcPr>
          <w:p w:rsidR="0064272B" w:rsidRDefault="0064272B" w:rsidP="00275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08" w:type="dxa"/>
          </w:tcPr>
          <w:p w:rsidR="0064272B" w:rsidRDefault="0064272B" w:rsidP="0027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26DC7" w:rsidRDefault="00426DC7" w:rsidP="00275CB1">
      <w:pPr>
        <w:spacing w:after="0" w:line="240" w:lineRule="auto"/>
        <w:jc w:val="center"/>
        <w:rPr>
          <w:rFonts w:ascii="Times New Roman" w:hAnsi="Times New Roman"/>
        </w:rPr>
      </w:pPr>
    </w:p>
    <w:p w:rsidR="0064272B" w:rsidRDefault="0064272B" w:rsidP="00275CB1">
      <w:pPr>
        <w:spacing w:after="0" w:line="240" w:lineRule="auto"/>
        <w:jc w:val="center"/>
        <w:rPr>
          <w:rFonts w:ascii="Times New Roman" w:hAnsi="Times New Roman"/>
        </w:rPr>
      </w:pPr>
    </w:p>
    <w:p w:rsidR="0064272B" w:rsidRPr="0064272B" w:rsidRDefault="0064272B" w:rsidP="00275C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</w:t>
      </w:r>
    </w:p>
    <w:p w:rsidR="0064272B" w:rsidRPr="0064272B" w:rsidRDefault="0064272B" w:rsidP="0027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7539"/>
        <w:gridCol w:w="1417"/>
      </w:tblGrid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№</w:t>
            </w:r>
          </w:p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4272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4272B">
              <w:rPr>
                <w:rFonts w:ascii="Times New Roman" w:hAnsi="Times New Roman"/>
              </w:rPr>
              <w:t>/</w:t>
            </w:r>
            <w:proofErr w:type="spellStart"/>
            <w:r w:rsidRPr="0064272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Тема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Количество</w:t>
            </w:r>
          </w:p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часов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1.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Различные природные явления и причины их возникновения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2.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Общая характеристика природных явлений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3.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Опасные и чрезвычайные ситуации природного характера.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4.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Землетрясение. Причины возникновения землетрясения и  возможные последствия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5.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Правила безопасного поведения населения при землетрясении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6.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Перекресток. Типы перекрестков, понятия. Типы светофоров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7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Ураганы и бури, причины их возникновения, возможные последствия, смерчи.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Перекресток типы перекрестков, понятия. Типы светофоров.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9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Наводнения. Виды наводнений и их причины.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10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Рекомендации населению по действиям при угрозе и во время наводнения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11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Сели и их характеристика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12.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Цунами и их характеристика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13.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Снежные лавины.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14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Лесные и торфяные пожары и их характеристика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15.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Инфекционная заболеваемость людей и защита населения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16.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Эпизоотии и эпифитотии. Тестирование на тему: «Основы комплексной безопасности»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17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Защита населения от последствий землетрясений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18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 xml:space="preserve">Перевозка людей. Перевозка учащихся. 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19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Оползни и обвалы, их последствия. Защита населения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20.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Защита населения от последствий ураганов и бурь.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21.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Защита населения от последствий наводнений, селевых потоков.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22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Что такое ДТП. Причины ДТП. Наиболее частые нарушения ПДД пешеходами.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23.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Действия участников и очевидцев. Оказание первой помощи при ДТП.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24.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Профилактика лесных и торфяных пожаров, защита населения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25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Терроризм и факторы риска вовлечения подростка в террористическую и экстремистскую деятельность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26.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27.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Психологическая уравновешенность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28.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Стресс и его влияние на человека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29.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30.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Общие правила оказания первой помощи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31.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Оказание первой помощи при наружном кровотечении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32.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Оказание первой помощи при ушибах и переломах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33.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Общие правила транспортировки пострадавшего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33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34.</w:t>
            </w:r>
          </w:p>
        </w:tc>
        <w:tc>
          <w:tcPr>
            <w:tcW w:w="7539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1417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4272B" w:rsidRDefault="0064272B" w:rsidP="00275CB1">
      <w:pPr>
        <w:spacing w:after="0" w:line="240" w:lineRule="auto"/>
      </w:pPr>
    </w:p>
    <w:p w:rsidR="0064272B" w:rsidRPr="0064272B" w:rsidRDefault="0064272B" w:rsidP="00275C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72B">
        <w:rPr>
          <w:rFonts w:ascii="Times New Roman" w:hAnsi="Times New Roman"/>
          <w:sz w:val="24"/>
          <w:szCs w:val="24"/>
        </w:rPr>
        <w:t>8 класс</w:t>
      </w:r>
    </w:p>
    <w:p w:rsidR="0064272B" w:rsidRPr="0064272B" w:rsidRDefault="0064272B" w:rsidP="00275CB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7404"/>
        <w:gridCol w:w="1418"/>
      </w:tblGrid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№</w:t>
            </w:r>
          </w:p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4272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4272B">
              <w:rPr>
                <w:rFonts w:ascii="Times New Roman" w:hAnsi="Times New Roman"/>
              </w:rPr>
              <w:t>/</w:t>
            </w:r>
            <w:proofErr w:type="spellStart"/>
            <w:r w:rsidRPr="0064272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Наименование раздела, темы, урока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Количество</w:t>
            </w:r>
          </w:p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часов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Пожары в жилых и общественных зданиях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4.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правила поведения участников дорожного движения. Ответственность за нарушения ПДД.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5.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Содержание автомобильной аптечки, оказание первой помощи пострадавших при ДТП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6.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Требования, предъявляемые к водителю велосипеда/мопеда. Дорожные знаки для велосипедиста/мотоциклиста.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7.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Безопасное поведение на водоемах в различных условиях.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8.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Безопасный отдых на водоемах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9.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 xml:space="preserve">Оказание  помощи </w:t>
            </w:r>
            <w:proofErr w:type="gramStart"/>
            <w:r w:rsidRPr="0064272B">
              <w:rPr>
                <w:rFonts w:ascii="Times New Roman" w:hAnsi="Times New Roman"/>
              </w:rPr>
              <w:t>терпящим</w:t>
            </w:r>
            <w:proofErr w:type="gramEnd"/>
            <w:r w:rsidRPr="0064272B">
              <w:rPr>
                <w:rFonts w:ascii="Times New Roman" w:hAnsi="Times New Roman"/>
              </w:rPr>
              <w:t xml:space="preserve"> бедствие на воде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10.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Загрязнение окружающей среды и здоровье человека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11.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12.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Классификация чрезвычайных ситуаций техногенного характера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 xml:space="preserve">Аварии на </w:t>
            </w:r>
            <w:proofErr w:type="spellStart"/>
            <w:r w:rsidRPr="0064272B">
              <w:rPr>
                <w:rFonts w:ascii="Times New Roman" w:hAnsi="Times New Roman"/>
              </w:rPr>
              <w:t>радиационно</w:t>
            </w:r>
            <w:proofErr w:type="spellEnd"/>
            <w:r w:rsidRPr="0064272B">
              <w:rPr>
                <w:rFonts w:ascii="Times New Roman" w:hAnsi="Times New Roman"/>
              </w:rPr>
              <w:t xml:space="preserve"> опасных объектах и их возможные последствия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14.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Аварии на химически опасном объекте и их возможные последствия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15.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Пожары и взрывы на взрывопожароопасных объектах экономики и их возможные опасные последствия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16.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Аварии на гидротехнических сооружениях и их последствия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17.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Обеспечение радиационной безопасности и защита населения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18.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Обеспечение химической защиты населения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19.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 xml:space="preserve">Обеспечение защиты населения от последствий аварий на взрывопожароопасных объектах 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20.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 xml:space="preserve">Обеспечение защиты населения от последствий аварий на гидротехнических сооружениях 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21.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Эвакуация населения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22.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Мероприятия по инженерной защите населения от чрезвычайных ситуаций техногенного характера. Тестирование на тему: «Основы комплексной безопасности»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23.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Общие понятия о здоровье как основной ценности человека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24.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25.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Репродуктивное здоровье – составляющая здоровья человека и общества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26.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Здоровый образ жизни как необходимое условие сохранение и укрепление здоровья человека и общества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27.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28.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Вредные привычки и их влияние на здоровье.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29.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Профилактика вредных привычек.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30.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Здоровый образ жизни и безопасность жизнедеятельности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31.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Первая медицинская помощь пострадавшим и ее значение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32.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 xml:space="preserve">Первая медицинская помощь при отравлении </w:t>
            </w:r>
            <w:proofErr w:type="spellStart"/>
            <w:r w:rsidRPr="0064272B">
              <w:rPr>
                <w:rFonts w:ascii="Times New Roman" w:hAnsi="Times New Roman"/>
              </w:rPr>
              <w:t>аврийно</w:t>
            </w:r>
            <w:proofErr w:type="spellEnd"/>
            <w:r w:rsidRPr="0064272B">
              <w:rPr>
                <w:rFonts w:ascii="Times New Roman" w:hAnsi="Times New Roman"/>
              </w:rPr>
              <w:t xml:space="preserve"> химически опасными веществами 1 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33.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Первая медицинская помощь при травмах. Первая медицинская помощь при утоплении.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25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34.</w:t>
            </w:r>
          </w:p>
        </w:tc>
        <w:tc>
          <w:tcPr>
            <w:tcW w:w="7404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1418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</w:tbl>
    <w:p w:rsidR="0064272B" w:rsidRDefault="0064272B" w:rsidP="00275CB1">
      <w:pPr>
        <w:spacing w:after="0" w:line="240" w:lineRule="auto"/>
      </w:pPr>
    </w:p>
    <w:p w:rsidR="0064272B" w:rsidRPr="0064272B" w:rsidRDefault="0064272B" w:rsidP="00275C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72B">
        <w:rPr>
          <w:rFonts w:ascii="Times New Roman" w:hAnsi="Times New Roman"/>
        </w:rPr>
        <w:t>Т</w:t>
      </w:r>
      <w:r w:rsidRPr="0064272B">
        <w:rPr>
          <w:rFonts w:ascii="Times New Roman" w:hAnsi="Times New Roman"/>
          <w:sz w:val="24"/>
          <w:szCs w:val="24"/>
        </w:rPr>
        <w:t>ематическое планирование по основам безопасности жизнедеятельности</w:t>
      </w:r>
    </w:p>
    <w:p w:rsidR="0064272B" w:rsidRPr="0064272B" w:rsidRDefault="0064272B" w:rsidP="00275C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72B">
        <w:rPr>
          <w:rFonts w:ascii="Times New Roman" w:hAnsi="Times New Roman"/>
          <w:sz w:val="24"/>
          <w:szCs w:val="24"/>
        </w:rPr>
        <w:t>9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7192"/>
        <w:gridCol w:w="1701"/>
      </w:tblGrid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№</w:t>
            </w:r>
          </w:p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4272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4272B">
              <w:rPr>
                <w:rFonts w:ascii="Times New Roman" w:hAnsi="Times New Roman"/>
              </w:rPr>
              <w:t>/</w:t>
            </w:r>
            <w:proofErr w:type="spellStart"/>
            <w:r w:rsidRPr="0064272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Наименование раздела, темы, урока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Количество</w:t>
            </w:r>
          </w:p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часов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Россия в мировом сообществе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Национальные интересы России в современном мире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основные угрозы национальным интересам и безопасности России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4.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Формирование современного уровня культуры в области безопасности жизнедеятельности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5.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ГИБДД, основные направления деятельности.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6.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Чрезвычайные ситуации природного характера, их причины и последствия 1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7.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Чрезвычайные ситуации техногенного характера, их причины и последствия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8.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Военная угроза национальной безопасности России.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9.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Особенности дорожного движения в различных природных условиях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10.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4272B">
              <w:rPr>
                <w:rFonts w:ascii="Times New Roman" w:hAnsi="Times New Roman"/>
              </w:rPr>
              <w:t>Наркотизм</w:t>
            </w:r>
            <w:proofErr w:type="spellEnd"/>
            <w:r w:rsidRPr="0064272B">
              <w:rPr>
                <w:rFonts w:ascii="Times New Roman" w:hAnsi="Times New Roman"/>
              </w:rPr>
              <w:t xml:space="preserve">  и национальная безопасность России.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11.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Виды террористических актов, их цели и способы осуществления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12.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Правила поведения при угрозе террористического акта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13.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15.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МЧС России –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16.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ПДД – нормативный документ – основы нормативной грамотности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17.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18.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Оповещение населения о чрезвычайных ситуациях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19.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Эвакуация населения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20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21.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22.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Система борьбы с терроризмом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23.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 xml:space="preserve">Государственная политика противодействия </w:t>
            </w:r>
            <w:proofErr w:type="spellStart"/>
            <w:r w:rsidRPr="0064272B">
              <w:rPr>
                <w:rFonts w:ascii="Times New Roman" w:hAnsi="Times New Roman"/>
              </w:rPr>
              <w:t>наркотизму</w:t>
            </w:r>
            <w:proofErr w:type="spellEnd"/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24.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Профилактика наркомании. Тестирование на тему: «Основы комплексной безопасности»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25.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Здоровье человека как индивидуальная, так и общественная ценность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26.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Здоровый образ жизни и его составляющие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27.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28.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Ранние половые связи и их последствия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29.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Инфекции, передаваемые половым путем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30.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 xml:space="preserve">Понятия о ВИЧ-инфекции и </w:t>
            </w:r>
            <w:proofErr w:type="spellStart"/>
            <w:r w:rsidRPr="0064272B">
              <w:rPr>
                <w:rFonts w:ascii="Times New Roman" w:hAnsi="Times New Roman"/>
              </w:rPr>
              <w:t>СПИДе</w:t>
            </w:r>
            <w:proofErr w:type="spellEnd"/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31.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Брак и семья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32.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Семья и здоровый образ жизни человека. Основы семейного права в Российской Федерации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33.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 xml:space="preserve">Первая медицинская помощь при массовых поражениях. Первая медицинская помощь при передозировке </w:t>
            </w:r>
            <w:proofErr w:type="spellStart"/>
            <w:r w:rsidRPr="0064272B">
              <w:rPr>
                <w:rFonts w:ascii="Times New Roman" w:hAnsi="Times New Roman"/>
              </w:rPr>
              <w:t>психоактивных</w:t>
            </w:r>
            <w:proofErr w:type="spellEnd"/>
            <w:r w:rsidRPr="0064272B">
              <w:rPr>
                <w:rFonts w:ascii="Times New Roman" w:hAnsi="Times New Roman"/>
              </w:rPr>
              <w:t xml:space="preserve"> веществ.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  <w:tr w:rsidR="0064272B" w:rsidRPr="0064272B" w:rsidTr="0064272B">
        <w:tc>
          <w:tcPr>
            <w:tcW w:w="996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34.</w:t>
            </w:r>
          </w:p>
        </w:tc>
        <w:tc>
          <w:tcPr>
            <w:tcW w:w="7192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1701" w:type="dxa"/>
          </w:tcPr>
          <w:p w:rsidR="0064272B" w:rsidRPr="0064272B" w:rsidRDefault="0064272B" w:rsidP="00275CB1">
            <w:pPr>
              <w:spacing w:after="0" w:line="240" w:lineRule="auto"/>
              <w:rPr>
                <w:rFonts w:ascii="Times New Roman" w:hAnsi="Times New Roman"/>
              </w:rPr>
            </w:pPr>
            <w:r w:rsidRPr="0064272B">
              <w:rPr>
                <w:rFonts w:ascii="Times New Roman" w:hAnsi="Times New Roman"/>
              </w:rPr>
              <w:t>1</w:t>
            </w:r>
          </w:p>
        </w:tc>
      </w:tr>
    </w:tbl>
    <w:p w:rsidR="0064272B" w:rsidRPr="0064272B" w:rsidRDefault="0064272B" w:rsidP="00275CB1">
      <w:pPr>
        <w:spacing w:after="0" w:line="240" w:lineRule="auto"/>
        <w:rPr>
          <w:rFonts w:ascii="Times New Roman" w:hAnsi="Times New Roman"/>
        </w:rPr>
      </w:pPr>
    </w:p>
    <w:p w:rsidR="0064272B" w:rsidRPr="0064272B" w:rsidRDefault="0064272B" w:rsidP="00275CB1">
      <w:pPr>
        <w:spacing w:after="0" w:line="240" w:lineRule="auto"/>
        <w:rPr>
          <w:rFonts w:ascii="Times New Roman" w:hAnsi="Times New Roman"/>
        </w:rPr>
      </w:pPr>
    </w:p>
    <w:p w:rsidR="0064272B" w:rsidRDefault="0064272B" w:rsidP="00275CB1">
      <w:pPr>
        <w:spacing w:after="0" w:line="240" w:lineRule="auto"/>
      </w:pPr>
    </w:p>
    <w:p w:rsidR="0064272B" w:rsidRDefault="0064272B" w:rsidP="00275CB1">
      <w:pPr>
        <w:spacing w:after="0" w:line="240" w:lineRule="auto"/>
      </w:pPr>
    </w:p>
    <w:p w:rsidR="0064272B" w:rsidRPr="00426DC7" w:rsidRDefault="0064272B" w:rsidP="00275CB1">
      <w:pPr>
        <w:spacing w:after="0" w:line="240" w:lineRule="auto"/>
        <w:jc w:val="center"/>
        <w:rPr>
          <w:rFonts w:ascii="Times New Roman" w:hAnsi="Times New Roman"/>
        </w:rPr>
      </w:pPr>
    </w:p>
    <w:p w:rsidR="0074588C" w:rsidRPr="0074588C" w:rsidRDefault="0074588C" w:rsidP="00275C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74588C" w:rsidRPr="0074588C" w:rsidSect="00A3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F8" w:rsidRDefault="000E22F8" w:rsidP="0074588C">
      <w:pPr>
        <w:spacing w:after="0" w:line="240" w:lineRule="auto"/>
      </w:pPr>
      <w:r>
        <w:separator/>
      </w:r>
    </w:p>
  </w:endnote>
  <w:endnote w:type="continuationSeparator" w:id="0">
    <w:p w:rsidR="000E22F8" w:rsidRDefault="000E22F8" w:rsidP="0074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F8" w:rsidRDefault="000E22F8" w:rsidP="0074588C">
      <w:pPr>
        <w:spacing w:after="0" w:line="240" w:lineRule="auto"/>
      </w:pPr>
      <w:r>
        <w:separator/>
      </w:r>
    </w:p>
  </w:footnote>
  <w:footnote w:type="continuationSeparator" w:id="0">
    <w:p w:rsidR="000E22F8" w:rsidRDefault="000E22F8" w:rsidP="0074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60"/>
        </w:tabs>
        <w:ind w:left="60" w:hanging="720"/>
      </w:pPr>
    </w:lvl>
    <w:lvl w:ilvl="3">
      <w:start w:val="1"/>
      <w:numFmt w:val="decimal"/>
      <w:lvlText w:val="%1.%2.%3.%4."/>
      <w:lvlJc w:val="left"/>
      <w:pPr>
        <w:tabs>
          <w:tab w:val="num" w:pos="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240"/>
        </w:tabs>
        <w:ind w:left="24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0"/>
        </w:tabs>
        <w:ind w:left="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80"/>
        </w:tabs>
        <w:ind w:left="1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510"/>
        </w:tabs>
        <w:ind w:left="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480"/>
        </w:tabs>
        <w:ind w:left="480" w:hanging="2160"/>
      </w:pPr>
    </w:lvl>
  </w:abstractNum>
  <w:abstractNum w:abstractNumId="1">
    <w:nsid w:val="00000007"/>
    <w:multiLevelType w:val="multilevel"/>
    <w:tmpl w:val="00000007"/>
    <w:name w:val="WW8Num11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13"/>
    <w:lvl w:ilvl="0">
      <w:start w:val="1"/>
      <w:numFmt w:val="decimal"/>
      <w:lvlText w:val="Тема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15"/>
        </w:tabs>
        <w:ind w:left="815" w:hanging="390"/>
      </w:pPr>
    </w:lvl>
    <w:lvl w:ilvl="2">
      <w:start w:val="1"/>
      <w:numFmt w:val="decimal"/>
      <w:lvlText w:val="%1.%2.%3."/>
      <w:lvlJc w:val="left"/>
      <w:pPr>
        <w:tabs>
          <w:tab w:val="num" w:pos="1210"/>
        </w:tabs>
        <w:ind w:left="1210" w:hanging="720"/>
      </w:p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720"/>
      </w:pPr>
    </w:lvl>
    <w:lvl w:ilvl="4">
      <w:start w:val="1"/>
      <w:numFmt w:val="decimal"/>
      <w:lvlText w:val="%1.%2.%3.%4.%5."/>
      <w:lvlJc w:val="left"/>
      <w:pPr>
        <w:tabs>
          <w:tab w:val="num" w:pos="1700"/>
        </w:tabs>
        <w:ind w:left="1700" w:hanging="1080"/>
      </w:pPr>
    </w:lvl>
    <w:lvl w:ilvl="5">
      <w:start w:val="1"/>
      <w:numFmt w:val="decimal"/>
      <w:lvlText w:val="%1.%2.%3.%4.%5.%6.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90"/>
        </w:tabs>
        <w:ind w:left="21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55"/>
        </w:tabs>
        <w:ind w:left="22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</w:lvl>
  </w:abstractNum>
  <w:abstractNum w:abstractNumId="3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54E1D"/>
    <w:multiLevelType w:val="hybridMultilevel"/>
    <w:tmpl w:val="F57A0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5673E"/>
    <w:multiLevelType w:val="multilevel"/>
    <w:tmpl w:val="E7C40D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E2FDC"/>
    <w:multiLevelType w:val="hybridMultilevel"/>
    <w:tmpl w:val="A4ACC6DE"/>
    <w:lvl w:ilvl="0" w:tplc="59CEA236">
      <w:start w:val="201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383C18AD"/>
    <w:multiLevelType w:val="multilevel"/>
    <w:tmpl w:val="D464B9B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8DB6C21"/>
    <w:multiLevelType w:val="multilevel"/>
    <w:tmpl w:val="FB0219FC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663EE6"/>
    <w:multiLevelType w:val="hybridMultilevel"/>
    <w:tmpl w:val="DB446196"/>
    <w:lvl w:ilvl="0" w:tplc="1D9AE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C619A"/>
    <w:multiLevelType w:val="hybridMultilevel"/>
    <w:tmpl w:val="6F6CE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AE0FF1"/>
    <w:multiLevelType w:val="multilevel"/>
    <w:tmpl w:val="631A6E1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386F91"/>
    <w:multiLevelType w:val="multilevel"/>
    <w:tmpl w:val="BBCE8588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4"/>
        </w:tabs>
        <w:ind w:left="814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58"/>
        </w:tabs>
        <w:ind w:left="1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7"/>
        </w:tabs>
        <w:ind w:left="12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56"/>
        </w:tabs>
        <w:ind w:left="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25"/>
        </w:tabs>
        <w:ind w:left="1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54"/>
        </w:tabs>
        <w:ind w:left="2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3"/>
        </w:tabs>
        <w:ind w:left="26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52"/>
        </w:tabs>
        <w:ind w:left="3152" w:hanging="1800"/>
      </w:pPr>
      <w:rPr>
        <w:rFonts w:hint="default"/>
      </w:rPr>
    </w:lvl>
  </w:abstractNum>
  <w:abstractNum w:abstractNumId="20">
    <w:nsid w:val="60ED28DB"/>
    <w:multiLevelType w:val="multilevel"/>
    <w:tmpl w:val="38E2BB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7668D3"/>
    <w:multiLevelType w:val="multilevel"/>
    <w:tmpl w:val="182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902371"/>
    <w:multiLevelType w:val="multilevel"/>
    <w:tmpl w:val="B7E8B2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5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8"/>
  </w:num>
  <w:num w:numId="5">
    <w:abstractNumId w:val="6"/>
  </w:num>
  <w:num w:numId="6">
    <w:abstractNumId w:val="14"/>
  </w:num>
  <w:num w:numId="7">
    <w:abstractNumId w:val="21"/>
  </w:num>
  <w:num w:numId="8">
    <w:abstractNumId w:val="4"/>
  </w:num>
  <w:num w:numId="9">
    <w:abstractNumId w:val="18"/>
  </w:num>
  <w:num w:numId="10">
    <w:abstractNumId w:val="25"/>
  </w:num>
  <w:num w:numId="11">
    <w:abstractNumId w:val="7"/>
  </w:num>
  <w:num w:numId="12">
    <w:abstractNumId w:val="22"/>
  </w:num>
  <w:num w:numId="13">
    <w:abstractNumId w:val="9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5"/>
  </w:num>
  <w:num w:numId="19">
    <w:abstractNumId w:val="24"/>
  </w:num>
  <w:num w:numId="20">
    <w:abstractNumId w:val="20"/>
  </w:num>
  <w:num w:numId="21">
    <w:abstractNumId w:val="17"/>
  </w:num>
  <w:num w:numId="22">
    <w:abstractNumId w:val="12"/>
  </w:num>
  <w:num w:numId="23">
    <w:abstractNumId w:val="19"/>
  </w:num>
  <w:num w:numId="24">
    <w:abstractNumId w:val="13"/>
  </w:num>
  <w:num w:numId="25">
    <w:abstractNumId w:val="1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44F"/>
    <w:rsid w:val="0000738A"/>
    <w:rsid w:val="000C377F"/>
    <w:rsid w:val="000E22F8"/>
    <w:rsid w:val="000E35F9"/>
    <w:rsid w:val="0010574B"/>
    <w:rsid w:val="00134B2D"/>
    <w:rsid w:val="001A5A60"/>
    <w:rsid w:val="001A6034"/>
    <w:rsid w:val="001B1959"/>
    <w:rsid w:val="00260BC5"/>
    <w:rsid w:val="00275CB1"/>
    <w:rsid w:val="002814C8"/>
    <w:rsid w:val="002B560A"/>
    <w:rsid w:val="00315F9F"/>
    <w:rsid w:val="0033049E"/>
    <w:rsid w:val="003E495C"/>
    <w:rsid w:val="003F5EB0"/>
    <w:rsid w:val="00426DC7"/>
    <w:rsid w:val="00491DD0"/>
    <w:rsid w:val="004A7670"/>
    <w:rsid w:val="004C5A14"/>
    <w:rsid w:val="00555615"/>
    <w:rsid w:val="0059222C"/>
    <w:rsid w:val="00595E0F"/>
    <w:rsid w:val="005E66A3"/>
    <w:rsid w:val="005F10C5"/>
    <w:rsid w:val="006314DF"/>
    <w:rsid w:val="0064272B"/>
    <w:rsid w:val="0069646A"/>
    <w:rsid w:val="006B3462"/>
    <w:rsid w:val="007072C0"/>
    <w:rsid w:val="00712C44"/>
    <w:rsid w:val="00723CD5"/>
    <w:rsid w:val="00733017"/>
    <w:rsid w:val="007331DD"/>
    <w:rsid w:val="0074588C"/>
    <w:rsid w:val="00761E83"/>
    <w:rsid w:val="007801BF"/>
    <w:rsid w:val="00797275"/>
    <w:rsid w:val="007F7623"/>
    <w:rsid w:val="00853F31"/>
    <w:rsid w:val="008732C9"/>
    <w:rsid w:val="00925890"/>
    <w:rsid w:val="0094559C"/>
    <w:rsid w:val="009E17C2"/>
    <w:rsid w:val="00A32151"/>
    <w:rsid w:val="00A83008"/>
    <w:rsid w:val="00A921B2"/>
    <w:rsid w:val="00A928B8"/>
    <w:rsid w:val="00AB6CF4"/>
    <w:rsid w:val="00AD56E1"/>
    <w:rsid w:val="00AF16D5"/>
    <w:rsid w:val="00AF5C71"/>
    <w:rsid w:val="00B7044F"/>
    <w:rsid w:val="00B924AC"/>
    <w:rsid w:val="00BA3CA3"/>
    <w:rsid w:val="00BA4E34"/>
    <w:rsid w:val="00BE4341"/>
    <w:rsid w:val="00BF6535"/>
    <w:rsid w:val="00C12B12"/>
    <w:rsid w:val="00CA25C8"/>
    <w:rsid w:val="00D36B89"/>
    <w:rsid w:val="00D54DD8"/>
    <w:rsid w:val="00D75A0E"/>
    <w:rsid w:val="00DA7E81"/>
    <w:rsid w:val="00DC73D3"/>
    <w:rsid w:val="00E41AD3"/>
    <w:rsid w:val="00E5521A"/>
    <w:rsid w:val="00E57CAF"/>
    <w:rsid w:val="00EE3006"/>
    <w:rsid w:val="00F9756F"/>
    <w:rsid w:val="00FE2686"/>
    <w:rsid w:val="00FF3445"/>
    <w:rsid w:val="00FF5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9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26DC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90"/>
    <w:pPr>
      <w:ind w:left="720"/>
      <w:contextualSpacing/>
    </w:pPr>
  </w:style>
  <w:style w:type="paragraph" w:styleId="a4">
    <w:name w:val="footnote text"/>
    <w:basedOn w:val="a"/>
    <w:link w:val="a5"/>
    <w:semiHidden/>
    <w:rsid w:val="0074588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4588C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C3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6DC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7">
    <w:name w:val="No Spacing"/>
    <w:uiPriority w:val="1"/>
    <w:qFormat/>
    <w:rsid w:val="00426D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Стиль"/>
    <w:rsid w:val="00426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C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3519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3</cp:revision>
  <dcterms:created xsi:type="dcterms:W3CDTF">2021-01-09T17:15:00Z</dcterms:created>
  <dcterms:modified xsi:type="dcterms:W3CDTF">2021-01-22T08:20:00Z</dcterms:modified>
</cp:coreProperties>
</file>