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A8" w:rsidRPr="00BA64EF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  <w:r w:rsidRPr="00BA64EF">
        <w:rPr>
          <w:rFonts w:ascii="Times New Roman" w:hAnsi="Times New Roman"/>
          <w:color w:val="FF0000"/>
          <w:sz w:val="32"/>
          <w:szCs w:val="32"/>
        </w:rPr>
        <w:t>М</w:t>
      </w:r>
      <w:r w:rsidR="00B77AA8" w:rsidRPr="00BA64EF">
        <w:rPr>
          <w:rFonts w:ascii="Times New Roman" w:hAnsi="Times New Roman"/>
          <w:color w:val="FF0000"/>
          <w:sz w:val="32"/>
          <w:szCs w:val="32"/>
        </w:rPr>
        <w:t xml:space="preserve">униципальное бюджетное общеобразовательное учреждение </w:t>
      </w:r>
    </w:p>
    <w:p w:rsidR="00BB17A1" w:rsidRPr="00BA64EF" w:rsidRDefault="00B77AA8" w:rsidP="00B7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BA64EF">
        <w:rPr>
          <w:rFonts w:ascii="Times New Roman" w:hAnsi="Times New Roman"/>
          <w:color w:val="FF0000"/>
          <w:sz w:val="32"/>
          <w:szCs w:val="32"/>
        </w:rPr>
        <w:t xml:space="preserve">         </w:t>
      </w:r>
      <w:r w:rsidR="00BB17A1" w:rsidRPr="00BA64E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BA64EF">
        <w:rPr>
          <w:rFonts w:ascii="Times New Roman" w:hAnsi="Times New Roman"/>
          <w:color w:val="FF0000"/>
          <w:sz w:val="32"/>
          <w:szCs w:val="32"/>
        </w:rPr>
        <w:t xml:space="preserve">    </w:t>
      </w:r>
      <w:r w:rsidR="00BB17A1" w:rsidRPr="00BA64EF">
        <w:rPr>
          <w:rFonts w:ascii="Times New Roman" w:hAnsi="Times New Roman"/>
          <w:color w:val="FF0000"/>
          <w:sz w:val="32"/>
          <w:szCs w:val="32"/>
        </w:rPr>
        <w:t>«Карловская основная общеобразовательная школа»</w:t>
      </w: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A64EF" w:rsidRDefault="00BA64EF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A64EF" w:rsidRDefault="00BA64EF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A64EF" w:rsidRDefault="00BA64EF" w:rsidP="00DC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CB01CC" w:rsidRDefault="00CB01CC" w:rsidP="00DC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CB01CC" w:rsidRDefault="00CB01CC" w:rsidP="00DC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CB01CC" w:rsidRDefault="00CB01CC" w:rsidP="00DC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A64EF" w:rsidRPr="00BA64EF" w:rsidRDefault="00BA64EF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B17A1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52"/>
          <w:szCs w:val="52"/>
        </w:rPr>
      </w:pPr>
      <w:r w:rsidRPr="00CB01CC">
        <w:rPr>
          <w:rFonts w:ascii="Times New Roman" w:hAnsi="Times New Roman"/>
          <w:b/>
          <w:sz w:val="52"/>
          <w:szCs w:val="52"/>
        </w:rPr>
        <w:t>«Лучшая педагогическая практика по созданию интерактивного раздаточного материала (лэпбук) на уроках истории и ОДНКНР»</w:t>
      </w:r>
    </w:p>
    <w:p w:rsidR="00BB17A1" w:rsidRPr="00CB01CC" w:rsidRDefault="00BB17A1" w:rsidP="00CB01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52"/>
          <w:szCs w:val="52"/>
        </w:rPr>
      </w:pPr>
    </w:p>
    <w:p w:rsidR="00BB17A1" w:rsidRPr="00CB01CC" w:rsidRDefault="00BB17A1" w:rsidP="00CB01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52"/>
          <w:szCs w:val="52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CB01CC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Автор: учитель истории, ОДНКНР Карлова С.А.</w:t>
      </w: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7A1" w:rsidRDefault="00BB17A1" w:rsidP="00BB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71E1" w:rsidRDefault="006B71E1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1E1" w:rsidRDefault="006B71E1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1E1" w:rsidRDefault="006B71E1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4A" w:rsidRDefault="00496B4A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</w:p>
    <w:p w:rsid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</w:p>
    <w:p w:rsidR="00CB01CC" w:rsidRP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B01CC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                              Введение</w:t>
      </w:r>
    </w:p>
    <w:p w:rsidR="00F7772C" w:rsidRPr="00CB01CC" w:rsidRDefault="00CB01CC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 xml:space="preserve">                             </w:t>
      </w:r>
      <w:r w:rsidRPr="00CB01CC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C3153F" w:rsidRPr="00CB01CC">
        <w:rPr>
          <w:rFonts w:ascii="Times New Roman" w:hAnsi="Times New Roman"/>
          <w:b/>
          <w:color w:val="00B0F0"/>
          <w:sz w:val="28"/>
          <w:szCs w:val="28"/>
          <w:u w:val="single"/>
        </w:rPr>
        <w:t>Актуальность</w:t>
      </w:r>
      <w:r w:rsidR="00E34421" w:rsidRPr="00CB01CC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 педагогической практики</w:t>
      </w:r>
    </w:p>
    <w:p w:rsidR="00E34421" w:rsidRPr="00CB01CC" w:rsidRDefault="00E34421" w:rsidP="006B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</w:p>
    <w:p w:rsidR="00E34421" w:rsidRPr="00E34421" w:rsidRDefault="00E34421" w:rsidP="00E3442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E34421">
        <w:rPr>
          <w:color w:val="111111"/>
          <w:sz w:val="28"/>
          <w:szCs w:val="28"/>
        </w:rPr>
        <w:t>Одним из современных средств обучения является технология «лэпбук».</w:t>
      </w:r>
      <w:r>
        <w:rPr>
          <w:color w:val="111111"/>
          <w:sz w:val="28"/>
          <w:szCs w:val="28"/>
        </w:rPr>
        <w:t xml:space="preserve"> </w:t>
      </w:r>
      <w:r w:rsidRPr="006F56DB">
        <w:rPr>
          <w:color w:val="111111"/>
          <w:sz w:val="28"/>
          <w:szCs w:val="28"/>
        </w:rPr>
        <w:t>Лэпбук представляет собой тематическую интерактивную раскладывающуюся папку, состоящую из дидактических игр, развивающих упражнений и заданий. </w:t>
      </w:r>
      <w:r>
        <w:rPr>
          <w:color w:val="111111"/>
          <w:sz w:val="28"/>
          <w:szCs w:val="28"/>
        </w:rPr>
        <w:t xml:space="preserve">Данная педагогическая практика </w:t>
      </w:r>
      <w:r w:rsidR="009D7B2C">
        <w:rPr>
          <w:color w:val="111111"/>
          <w:sz w:val="28"/>
          <w:szCs w:val="28"/>
        </w:rPr>
        <w:t xml:space="preserve">способствует лучшему усвоению материала обучающимися, повышению интереса </w:t>
      </w:r>
      <w:r w:rsidR="004F0312">
        <w:rPr>
          <w:color w:val="111111"/>
          <w:sz w:val="28"/>
          <w:szCs w:val="28"/>
        </w:rPr>
        <w:t>к изучению социально-гуманитарных дисциплин, развитию творческих способностей обучающихся.</w:t>
      </w:r>
    </w:p>
    <w:p w:rsidR="001C3F4F" w:rsidRDefault="006B71E1" w:rsidP="001C3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F56DB">
        <w:rPr>
          <w:color w:val="111111"/>
          <w:sz w:val="28"/>
          <w:szCs w:val="28"/>
        </w:rPr>
        <w:t xml:space="preserve">Особую роль в развитии духовно - нравственных качеств, а именно мужества, долга, патриотизма, милосердия, готовности служения людям и Отечеству представляет личность Александра Невского. </w:t>
      </w:r>
    </w:p>
    <w:p w:rsidR="00E05790" w:rsidRDefault="00CA78C7" w:rsidP="001C3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0E98">
        <w:rPr>
          <w:b/>
          <w:color w:val="00B0F0"/>
          <w:sz w:val="28"/>
          <w:szCs w:val="28"/>
        </w:rPr>
        <w:t>Форма реализации педагогической практики</w:t>
      </w:r>
      <w:r w:rsidRPr="00CA78C7">
        <w:rPr>
          <w:color w:val="00B0F0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уроки в 6 классе по истории России, занятия по внеурочной деятельности в 6 классе по курсу «Духовное наследие Орловского края».</w:t>
      </w:r>
    </w:p>
    <w:p w:rsidR="005C0E98" w:rsidRPr="00E05790" w:rsidRDefault="005C0E98" w:rsidP="001C3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0E98">
        <w:rPr>
          <w:b/>
          <w:color w:val="00B0F0"/>
          <w:sz w:val="28"/>
          <w:szCs w:val="28"/>
        </w:rPr>
        <w:t xml:space="preserve">Возраст детей: </w:t>
      </w:r>
      <w:r w:rsidRPr="00E05790">
        <w:rPr>
          <w:b/>
          <w:sz w:val="28"/>
          <w:szCs w:val="28"/>
        </w:rPr>
        <w:t>11-12 лет</w:t>
      </w:r>
    </w:p>
    <w:p w:rsidR="005C0E98" w:rsidRDefault="005C0E98" w:rsidP="001C3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Обьем учебного времени на реализацию пе</w:t>
      </w:r>
      <w:r w:rsidR="00E97937">
        <w:rPr>
          <w:b/>
          <w:color w:val="00B0F0"/>
          <w:sz w:val="28"/>
          <w:szCs w:val="28"/>
        </w:rPr>
        <w:t>дагогической практики</w:t>
      </w:r>
      <w:r w:rsidR="00E05790">
        <w:rPr>
          <w:b/>
          <w:color w:val="00B0F0"/>
          <w:sz w:val="28"/>
          <w:szCs w:val="28"/>
        </w:rPr>
        <w:t xml:space="preserve">: </w:t>
      </w:r>
    </w:p>
    <w:p w:rsidR="00E05790" w:rsidRPr="00E05790" w:rsidRDefault="00E05790" w:rsidP="001C3F4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5790">
        <w:rPr>
          <w:b/>
          <w:sz w:val="28"/>
          <w:szCs w:val="28"/>
        </w:rPr>
        <w:t xml:space="preserve">История России </w:t>
      </w:r>
      <w:r>
        <w:rPr>
          <w:b/>
          <w:sz w:val="28"/>
          <w:szCs w:val="28"/>
        </w:rPr>
        <w:t>–</w:t>
      </w:r>
      <w:r w:rsidRPr="00E05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часа; внеурочная деятельность – 2 часа.</w:t>
      </w:r>
    </w:p>
    <w:p w:rsidR="006B71E1" w:rsidRPr="006F56DB" w:rsidRDefault="006B71E1" w:rsidP="001C3F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05790">
        <w:rPr>
          <w:rStyle w:val="a7"/>
          <w:color w:val="00B0F0"/>
          <w:sz w:val="28"/>
          <w:szCs w:val="28"/>
          <w:bdr w:val="none" w:sz="0" w:space="0" w:color="auto" w:frame="1"/>
        </w:rPr>
        <w:t>Цель:</w:t>
      </w:r>
      <w:r w:rsidR="00F7772C">
        <w:rPr>
          <w:color w:val="111111"/>
          <w:sz w:val="28"/>
          <w:szCs w:val="28"/>
        </w:rPr>
        <w:t> ф</w:t>
      </w:r>
      <w:r w:rsidRPr="006F56DB">
        <w:rPr>
          <w:color w:val="111111"/>
          <w:sz w:val="28"/>
          <w:szCs w:val="28"/>
        </w:rPr>
        <w:t>ормирование знаний о национальном герое русского народа - Александре Невском; воспитание чувства патриотизма и духовно-нравственных качеств (мужества и милосердия) на примере образа святого благоверного великого князя Александра Невского.</w:t>
      </w:r>
    </w:p>
    <w:p w:rsidR="006B71E1" w:rsidRPr="005B7E48" w:rsidRDefault="006B71E1" w:rsidP="005B7E4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00B0F0"/>
          <w:sz w:val="28"/>
          <w:szCs w:val="28"/>
        </w:rPr>
      </w:pPr>
      <w:r w:rsidRPr="005B7E48">
        <w:rPr>
          <w:rStyle w:val="a7"/>
          <w:color w:val="00B0F0"/>
          <w:sz w:val="28"/>
          <w:szCs w:val="28"/>
          <w:bdr w:val="none" w:sz="0" w:space="0" w:color="auto" w:frame="1"/>
        </w:rPr>
        <w:t>За</w:t>
      </w:r>
      <w:r w:rsidR="005B7E48" w:rsidRPr="005B7E48">
        <w:rPr>
          <w:rStyle w:val="a7"/>
          <w:color w:val="00B0F0"/>
          <w:sz w:val="28"/>
          <w:szCs w:val="28"/>
          <w:bdr w:val="none" w:sz="0" w:space="0" w:color="auto" w:frame="1"/>
        </w:rPr>
        <w:t>дачи:</w:t>
      </w:r>
    </w:p>
    <w:p w:rsidR="005B7E48" w:rsidRDefault="005B7E48" w:rsidP="005B7E48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Развитие </w:t>
      </w:r>
      <w:r w:rsidR="003454C8">
        <w:rPr>
          <w:color w:val="111111"/>
          <w:sz w:val="28"/>
          <w:szCs w:val="28"/>
        </w:rPr>
        <w:t xml:space="preserve">творческой личности, </w:t>
      </w:r>
      <w:r>
        <w:rPr>
          <w:color w:val="111111"/>
          <w:sz w:val="28"/>
          <w:szCs w:val="28"/>
        </w:rPr>
        <w:t>восприятия, памяти, мышления, познавательного</w:t>
      </w:r>
      <w:r w:rsidR="006B71E1" w:rsidRPr="006F56DB">
        <w:rPr>
          <w:color w:val="111111"/>
          <w:sz w:val="28"/>
          <w:szCs w:val="28"/>
        </w:rPr>
        <w:t xml:space="preserve"> интерес</w:t>
      </w:r>
      <w:r>
        <w:rPr>
          <w:color w:val="111111"/>
          <w:sz w:val="28"/>
          <w:szCs w:val="28"/>
        </w:rPr>
        <w:t>а</w:t>
      </w:r>
      <w:r w:rsidR="006B71E1" w:rsidRPr="006F56DB">
        <w:rPr>
          <w:color w:val="111111"/>
          <w:sz w:val="28"/>
          <w:szCs w:val="28"/>
        </w:rPr>
        <w:t>.</w:t>
      </w:r>
    </w:p>
    <w:p w:rsidR="00896C66" w:rsidRDefault="005B7E48" w:rsidP="005B7E48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Воспитание чувства</w:t>
      </w:r>
      <w:r w:rsidR="006B71E1" w:rsidRPr="005B7E48">
        <w:rPr>
          <w:color w:val="111111"/>
          <w:sz w:val="28"/>
          <w:szCs w:val="28"/>
        </w:rPr>
        <w:t xml:space="preserve"> пат</w:t>
      </w:r>
      <w:r>
        <w:rPr>
          <w:color w:val="111111"/>
          <w:sz w:val="28"/>
          <w:szCs w:val="28"/>
        </w:rPr>
        <w:t>риотизма, духовно – нравственных качеств, чувства</w:t>
      </w:r>
      <w:r w:rsidR="006B71E1" w:rsidRPr="005B7E48">
        <w:rPr>
          <w:color w:val="111111"/>
          <w:sz w:val="28"/>
          <w:szCs w:val="28"/>
        </w:rPr>
        <w:t xml:space="preserve"> гордости, уважения и преклонения к защитнику земл</w:t>
      </w:r>
      <w:r>
        <w:rPr>
          <w:color w:val="111111"/>
          <w:sz w:val="28"/>
          <w:szCs w:val="28"/>
        </w:rPr>
        <w:t>и русской – Александру Невскому.</w:t>
      </w:r>
    </w:p>
    <w:p w:rsidR="00CB01CC" w:rsidRPr="005B7E48" w:rsidRDefault="00CB01CC" w:rsidP="00CB01CC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896C66" w:rsidRPr="005B7E48" w:rsidRDefault="00896C66" w:rsidP="00496B4A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FF0000"/>
          <w:sz w:val="36"/>
          <w:szCs w:val="36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</w:t>
      </w:r>
      <w:r w:rsidRPr="005B7E48">
        <w:rPr>
          <w:b/>
          <w:color w:val="FF0000"/>
          <w:sz w:val="36"/>
          <w:szCs w:val="36"/>
        </w:rPr>
        <w:t>Основная часть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</w:t>
      </w:r>
      <w:r w:rsidRPr="00981979">
        <w:rPr>
          <w:color w:val="000000"/>
          <w:sz w:val="28"/>
          <w:szCs w:val="28"/>
        </w:rPr>
        <w:t xml:space="preserve">азвитие ребенка и направление </w:t>
      </w:r>
      <w:r>
        <w:rPr>
          <w:color w:val="000000"/>
          <w:sz w:val="28"/>
          <w:szCs w:val="28"/>
        </w:rPr>
        <w:t xml:space="preserve">его </w:t>
      </w:r>
      <w:r w:rsidRPr="00981979">
        <w:rPr>
          <w:color w:val="000000"/>
          <w:sz w:val="28"/>
          <w:szCs w:val="28"/>
        </w:rPr>
        <w:t>деятельности зависит от того, как устроена предметно-пространственная организация его жизни в группе. Поэтому, именно мы, педагоги</w:t>
      </w:r>
      <w:r>
        <w:rPr>
          <w:color w:val="000000"/>
          <w:sz w:val="28"/>
          <w:szCs w:val="28"/>
        </w:rPr>
        <w:t xml:space="preserve">, создаем условия </w:t>
      </w:r>
      <w:r w:rsidRPr="00981979">
        <w:rPr>
          <w:color w:val="000000"/>
          <w:sz w:val="28"/>
          <w:szCs w:val="28"/>
        </w:rPr>
        <w:t xml:space="preserve"> для полной реализации развития детей, их воз</w:t>
      </w:r>
      <w:r>
        <w:rPr>
          <w:color w:val="000000"/>
          <w:sz w:val="28"/>
          <w:szCs w:val="28"/>
        </w:rPr>
        <w:t xml:space="preserve">можностей для воспитания творческой личности. </w:t>
      </w:r>
      <w:r w:rsidRPr="00981979">
        <w:rPr>
          <w:color w:val="000000"/>
          <w:sz w:val="28"/>
          <w:szCs w:val="28"/>
        </w:rPr>
        <w:t xml:space="preserve"> Одним из </w:t>
      </w:r>
      <w:r>
        <w:rPr>
          <w:color w:val="000000"/>
          <w:sz w:val="28"/>
          <w:szCs w:val="28"/>
        </w:rPr>
        <w:t xml:space="preserve">способов </w:t>
      </w:r>
      <w:r w:rsidRPr="00981979">
        <w:rPr>
          <w:color w:val="000000"/>
          <w:sz w:val="28"/>
          <w:szCs w:val="28"/>
        </w:rPr>
        <w:t>решения данной задачи я для себя выбрала – лэпбук, который с каждым днем побивает рейтинги по популярности.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Совсем недавно в современной педагогике появилось новое средство обучения – лэпбук. Лэпбук (lapbook) - в дословном переводе с английского значит «наколенная книга» (lap - колени, book - книга). Это самодельная тематическая папка с кармашками, дверками, окошками, вкладками и подвижными деталями, в которую помещены материалы на одну тему. Ребенок (или группа детей), взяв в руки такую папку, выполняет задания, рассматривает картинки, разбирает схемы, тем самым в лёгкой и непринужденной форме закрепляет и расширяет свои знания по определенной теме. Его структур</w:t>
      </w:r>
      <w:r w:rsidR="00D67EF4">
        <w:rPr>
          <w:color w:val="000000"/>
          <w:sz w:val="28"/>
          <w:szCs w:val="28"/>
        </w:rPr>
        <w:t>а и содержание доступны детям  младшего школьного  возраста, обеспечиваю</w:t>
      </w:r>
      <w:r w:rsidRPr="00981979">
        <w:rPr>
          <w:color w:val="000000"/>
          <w:sz w:val="28"/>
          <w:szCs w:val="28"/>
        </w:rPr>
        <w:t xml:space="preserve">т игровую, познавательную, исследовательскую и творческую активность.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- Лэ</w:t>
      </w:r>
      <w:r w:rsidR="00351469">
        <w:rPr>
          <w:color w:val="000000"/>
          <w:sz w:val="28"/>
          <w:szCs w:val="28"/>
        </w:rPr>
        <w:t>пбук отвечает требованиям ФГОС О</w:t>
      </w:r>
      <w:r w:rsidRPr="00981979">
        <w:rPr>
          <w:color w:val="000000"/>
          <w:sz w:val="28"/>
          <w:szCs w:val="28"/>
        </w:rPr>
        <w:t>О к развивающей предметно-пространственной среде: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информативен;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полифункционален: способствует развитию творчества, воображения.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пригоден к использованию одновременно группой детей (в том числе с участием взрослого как играющего партнера);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обладает дидактическими свойствами;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является средством художественно</w:t>
      </w:r>
      <w:r w:rsidR="00874242">
        <w:rPr>
          <w:color w:val="000000"/>
          <w:sz w:val="28"/>
          <w:szCs w:val="28"/>
        </w:rPr>
        <w:t>-эстетического развития ребенка;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вариат</w:t>
      </w:r>
      <w:r w:rsidR="0025294D">
        <w:rPr>
          <w:color w:val="000000"/>
          <w:sz w:val="28"/>
          <w:szCs w:val="28"/>
        </w:rPr>
        <w:t>ивен</w:t>
      </w:r>
      <w:r w:rsidRPr="00981979">
        <w:rPr>
          <w:color w:val="000000"/>
          <w:sz w:val="28"/>
          <w:szCs w:val="28"/>
        </w:rPr>
        <w:t xml:space="preserve"> (есть несколько вариантов использования каждой его части);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его структур</w:t>
      </w:r>
      <w:r w:rsidR="00351469">
        <w:rPr>
          <w:color w:val="000000"/>
          <w:sz w:val="28"/>
          <w:szCs w:val="28"/>
        </w:rPr>
        <w:t xml:space="preserve">а и содержание доступно детям </w:t>
      </w:r>
      <w:r w:rsidRPr="00981979">
        <w:rPr>
          <w:color w:val="000000"/>
          <w:sz w:val="28"/>
          <w:szCs w:val="28"/>
        </w:rPr>
        <w:t>школьного возраста;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lastRenderedPageBreak/>
        <w:t>•</w:t>
      </w:r>
      <w:r w:rsidRPr="00981979">
        <w:rPr>
          <w:color w:val="000000"/>
          <w:sz w:val="28"/>
          <w:szCs w:val="28"/>
        </w:rPr>
        <w:tab/>
        <w:t>обеспечивает игровую, познавательную, исследовательскую и творческ</w:t>
      </w:r>
      <w:r w:rsidR="00351469">
        <w:rPr>
          <w:color w:val="000000"/>
          <w:sz w:val="28"/>
          <w:szCs w:val="28"/>
        </w:rPr>
        <w:t>ую активность всех школьников</w:t>
      </w:r>
      <w:r w:rsidRPr="00981979">
        <w:rPr>
          <w:color w:val="000000"/>
          <w:sz w:val="28"/>
          <w:szCs w:val="28"/>
        </w:rPr>
        <w:t>.</w:t>
      </w:r>
    </w:p>
    <w:p w:rsidR="00981979" w:rsidRPr="0025294D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/>
          <w:color w:val="00B0F0"/>
          <w:sz w:val="28"/>
          <w:szCs w:val="28"/>
        </w:rPr>
      </w:pPr>
      <w:r w:rsidRPr="0025294D">
        <w:rPr>
          <w:b/>
          <w:color w:val="00B0F0"/>
          <w:sz w:val="28"/>
          <w:szCs w:val="28"/>
        </w:rPr>
        <w:t xml:space="preserve">Работа с лэпбуком </w:t>
      </w:r>
      <w:r w:rsidR="00351469" w:rsidRPr="0025294D">
        <w:rPr>
          <w:b/>
          <w:color w:val="00B0F0"/>
          <w:sz w:val="28"/>
          <w:szCs w:val="28"/>
        </w:rPr>
        <w:t xml:space="preserve"> </w:t>
      </w:r>
      <w:r w:rsidRPr="0025294D">
        <w:rPr>
          <w:b/>
          <w:color w:val="00B0F0"/>
          <w:sz w:val="28"/>
          <w:szCs w:val="28"/>
        </w:rPr>
        <w:t xml:space="preserve">является средством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па</w:t>
      </w:r>
      <w:r w:rsidR="00351469">
        <w:rPr>
          <w:color w:val="000000"/>
          <w:sz w:val="28"/>
          <w:szCs w:val="28"/>
        </w:rPr>
        <w:t>ртнерской деятельности учителя</w:t>
      </w:r>
      <w:r w:rsidRPr="00981979">
        <w:rPr>
          <w:color w:val="000000"/>
          <w:sz w:val="28"/>
          <w:szCs w:val="28"/>
        </w:rPr>
        <w:t xml:space="preserve"> с детьми</w:t>
      </w:r>
      <w:r w:rsidR="00351469">
        <w:rPr>
          <w:color w:val="000000"/>
          <w:sz w:val="28"/>
          <w:szCs w:val="28"/>
        </w:rPr>
        <w:t>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свободного общения, перемеще</w:t>
      </w:r>
      <w:r w:rsidR="00351469">
        <w:rPr>
          <w:color w:val="000000"/>
          <w:sz w:val="28"/>
          <w:szCs w:val="28"/>
        </w:rPr>
        <w:t>ние детей во время деятельности;</w:t>
      </w:r>
      <w:r w:rsidRPr="00981979">
        <w:rPr>
          <w:color w:val="000000"/>
          <w:sz w:val="28"/>
          <w:szCs w:val="28"/>
        </w:rPr>
        <w:t xml:space="preserve">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>имеет открытый временной конец деятельности.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Содержание лэпбука будет зависеть от того, реализацию каких задач предполагает образовательная прогр</w:t>
      </w:r>
      <w:r w:rsidR="00351469">
        <w:rPr>
          <w:color w:val="000000"/>
          <w:sz w:val="28"/>
          <w:szCs w:val="28"/>
        </w:rPr>
        <w:t>амма по той или иной учебной</w:t>
      </w:r>
      <w:r w:rsidRPr="00981979">
        <w:rPr>
          <w:color w:val="000000"/>
          <w:sz w:val="28"/>
          <w:szCs w:val="28"/>
        </w:rPr>
        <w:t xml:space="preserve"> теме. Рабо</w:t>
      </w:r>
      <w:r w:rsidR="00351469">
        <w:rPr>
          <w:color w:val="000000"/>
          <w:sz w:val="28"/>
          <w:szCs w:val="28"/>
        </w:rPr>
        <w:t>тая над определённой</w:t>
      </w:r>
      <w:r w:rsidRPr="00981979">
        <w:rPr>
          <w:color w:val="000000"/>
          <w:sz w:val="28"/>
          <w:szCs w:val="28"/>
        </w:rPr>
        <w:t xml:space="preserve"> темой, необходимо затронуть все образовательные области, поэтому содержание лэпбука может</w:t>
      </w:r>
      <w:r w:rsidR="00292824">
        <w:rPr>
          <w:color w:val="000000"/>
          <w:sz w:val="28"/>
          <w:szCs w:val="28"/>
        </w:rPr>
        <w:t xml:space="preserve"> содержать материал по разным</w:t>
      </w:r>
      <w:r w:rsidRPr="00981979">
        <w:rPr>
          <w:color w:val="000000"/>
          <w:sz w:val="28"/>
          <w:szCs w:val="28"/>
        </w:rPr>
        <w:t xml:space="preserve"> направлениям. Наполняемость лэпбука может быть разнообразной, это зависит от возраста детей и задач, поставленных программой и педагогом.</w:t>
      </w:r>
    </w:p>
    <w:p w:rsidR="00981979" w:rsidRPr="0025294D" w:rsidRDefault="00292824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/>
          <w:bCs/>
          <w:color w:val="00B0F0"/>
          <w:sz w:val="28"/>
          <w:szCs w:val="28"/>
        </w:rPr>
      </w:pPr>
      <w:r w:rsidRPr="0025294D">
        <w:rPr>
          <w:b/>
          <w:color w:val="00B0F0"/>
          <w:sz w:val="28"/>
          <w:szCs w:val="28"/>
        </w:rPr>
        <w:t>Назначение лэпбука:</w:t>
      </w:r>
    </w:p>
    <w:p w:rsidR="00981979" w:rsidRPr="00981979" w:rsidRDefault="00981979" w:rsidP="0098197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Он помогает ребенку по своему желанию организовать информацию по изучаемой теме и лучше понять и запомнить материал (особенно если ваш ребенок визуал). Взрослым визуалам такая форма обучения тоже понравится.</w:t>
      </w:r>
    </w:p>
    <w:p w:rsidR="00981979" w:rsidRPr="00981979" w:rsidRDefault="00981979" w:rsidP="0098197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Это отличный способ для повторения пройденного. В любое удобное время ребенок просто открывает лэпбук и с радостью повторяет пройденное, рассматривая сделанную своими же руками книжку.</w:t>
      </w:r>
    </w:p>
    <w:p w:rsidR="00981979" w:rsidRPr="00981979" w:rsidRDefault="00981979" w:rsidP="0098197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Ребенок научится самостоятельно собирать и организовывать информацию.</w:t>
      </w:r>
    </w:p>
    <w:p w:rsidR="00292824" w:rsidRDefault="00981979" w:rsidP="0098197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292824">
        <w:rPr>
          <w:color w:val="000000"/>
          <w:sz w:val="28"/>
          <w:szCs w:val="28"/>
        </w:rPr>
        <w:t>Лэпбук хорошо подойдет для занятий в группах, где одновременно обучаются дети разных возрастов. Можно выбрать задания под силу каждому</w:t>
      </w:r>
      <w:r w:rsidR="00292824">
        <w:rPr>
          <w:color w:val="000000"/>
          <w:sz w:val="28"/>
          <w:szCs w:val="28"/>
        </w:rPr>
        <w:t>.</w:t>
      </w:r>
    </w:p>
    <w:p w:rsidR="00981979" w:rsidRPr="00292824" w:rsidRDefault="00981979" w:rsidP="00292824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292824">
        <w:rPr>
          <w:color w:val="000000"/>
          <w:sz w:val="28"/>
          <w:szCs w:val="28"/>
        </w:rPr>
        <w:t>Создание   лэпбука является одним из видов с</w:t>
      </w:r>
      <w:r w:rsidR="00292824">
        <w:rPr>
          <w:color w:val="000000"/>
          <w:sz w:val="28"/>
          <w:szCs w:val="28"/>
        </w:rPr>
        <w:t>овместной деятельности учителя</w:t>
      </w:r>
      <w:r w:rsidR="003454C8">
        <w:rPr>
          <w:color w:val="000000"/>
          <w:sz w:val="28"/>
          <w:szCs w:val="28"/>
        </w:rPr>
        <w:t xml:space="preserve"> и детей, родителей. Мы делали Лэпбук вместе с детьми.</w:t>
      </w:r>
      <w:r w:rsidRPr="00292824">
        <w:rPr>
          <w:color w:val="000000"/>
          <w:sz w:val="28"/>
          <w:szCs w:val="28"/>
        </w:rPr>
        <w:t xml:space="preserve">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  <w:sz w:val="28"/>
          <w:szCs w:val="28"/>
        </w:rPr>
      </w:pPr>
      <w:r w:rsidRPr="00981979">
        <w:rPr>
          <w:b/>
          <w:i/>
          <w:color w:val="000000"/>
          <w:sz w:val="28"/>
          <w:szCs w:val="28"/>
        </w:rPr>
        <w:t xml:space="preserve">Какую пользу может принести такая тематическая папка для педагога?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lastRenderedPageBreak/>
        <w:t>•</w:t>
      </w:r>
      <w:r w:rsidRPr="00981979">
        <w:rPr>
          <w:color w:val="000000"/>
          <w:sz w:val="28"/>
          <w:szCs w:val="28"/>
        </w:rPr>
        <w:tab/>
        <w:t xml:space="preserve">способствует организации материала по изучаемой теме в рамках комплексно-тематического планирования;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 xml:space="preserve">способствует оформлению результатов совместной проектной деятельности;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 xml:space="preserve">способствует организации индивидуальной и самостоятельной работы с детьми.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 xml:space="preserve">обеспечивает реализацию партнерских взаимоотношений между взрослыми и детьми.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•</w:t>
      </w:r>
      <w:r w:rsidRPr="00981979">
        <w:rPr>
          <w:color w:val="000000"/>
          <w:sz w:val="28"/>
          <w:szCs w:val="28"/>
        </w:rPr>
        <w:tab/>
        <w:t xml:space="preserve">способствует творческой самореализации педагога 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 xml:space="preserve">          </w:t>
      </w:r>
      <w:r w:rsidRPr="00981979">
        <w:rPr>
          <w:bCs/>
          <w:color w:val="000000"/>
          <w:sz w:val="28"/>
          <w:szCs w:val="28"/>
        </w:rPr>
        <w:t>ЛЭПБУК - эффективное средство для привлечения родителей к сотрудничеству. Родители обеспечивают поддержку: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Cs/>
          <w:color w:val="000000"/>
          <w:sz w:val="28"/>
          <w:szCs w:val="28"/>
        </w:rPr>
      </w:pPr>
      <w:r w:rsidRPr="00981979">
        <w:rPr>
          <w:bCs/>
          <w:color w:val="000000"/>
          <w:sz w:val="28"/>
          <w:szCs w:val="28"/>
        </w:rPr>
        <w:t>•</w:t>
      </w:r>
      <w:r w:rsidRPr="00981979">
        <w:rPr>
          <w:bCs/>
          <w:color w:val="000000"/>
          <w:sz w:val="28"/>
          <w:szCs w:val="28"/>
        </w:rPr>
        <w:tab/>
        <w:t>организационную (экскурсии, походы);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Cs/>
          <w:color w:val="000000"/>
          <w:sz w:val="28"/>
          <w:szCs w:val="28"/>
        </w:rPr>
      </w:pPr>
      <w:r w:rsidRPr="00981979">
        <w:rPr>
          <w:bCs/>
          <w:color w:val="000000"/>
          <w:sz w:val="28"/>
          <w:szCs w:val="28"/>
        </w:rPr>
        <w:t>•</w:t>
      </w:r>
      <w:r w:rsidRPr="00981979">
        <w:rPr>
          <w:bCs/>
          <w:color w:val="000000"/>
          <w:sz w:val="28"/>
          <w:szCs w:val="28"/>
        </w:rPr>
        <w:tab/>
        <w:t>техническую (фото, видео);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Cs/>
          <w:color w:val="000000"/>
          <w:sz w:val="28"/>
          <w:szCs w:val="28"/>
        </w:rPr>
      </w:pPr>
      <w:r w:rsidRPr="00981979">
        <w:rPr>
          <w:bCs/>
          <w:color w:val="000000"/>
          <w:sz w:val="28"/>
          <w:szCs w:val="28"/>
        </w:rPr>
        <w:t>•</w:t>
      </w:r>
      <w:r w:rsidRPr="00981979">
        <w:rPr>
          <w:bCs/>
          <w:color w:val="000000"/>
          <w:sz w:val="28"/>
          <w:szCs w:val="28"/>
        </w:rPr>
        <w:tab/>
        <w:t>информационную (сбор информации для лэпбука);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Cs/>
          <w:color w:val="000000"/>
          <w:sz w:val="28"/>
          <w:szCs w:val="28"/>
        </w:rPr>
      </w:pPr>
      <w:r w:rsidRPr="00981979">
        <w:rPr>
          <w:bCs/>
          <w:color w:val="000000"/>
          <w:sz w:val="28"/>
          <w:szCs w:val="28"/>
        </w:rPr>
        <w:t>•</w:t>
      </w:r>
      <w:r w:rsidRPr="00981979">
        <w:rPr>
          <w:bCs/>
          <w:color w:val="000000"/>
          <w:sz w:val="28"/>
          <w:szCs w:val="28"/>
        </w:rPr>
        <w:tab/>
        <w:t>мотивационную (поддерживание интереса, уверенности в успехе).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Cs/>
          <w:color w:val="000000"/>
          <w:sz w:val="28"/>
          <w:szCs w:val="28"/>
        </w:rPr>
      </w:pPr>
      <w:r w:rsidRPr="00981979">
        <w:rPr>
          <w:bCs/>
          <w:color w:val="000000"/>
          <w:sz w:val="28"/>
          <w:szCs w:val="28"/>
        </w:rPr>
        <w:t>Хочу отметить, что,  несмотря на кажущую простоту, создание л</w:t>
      </w:r>
      <w:r w:rsidR="00292824">
        <w:rPr>
          <w:bCs/>
          <w:color w:val="000000"/>
          <w:sz w:val="28"/>
          <w:szCs w:val="28"/>
        </w:rPr>
        <w:t>эпбука – это длительный процесс, поэтому в нашей практике он первый.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Cs/>
          <w:color w:val="000000"/>
          <w:sz w:val="28"/>
          <w:szCs w:val="28"/>
        </w:rPr>
      </w:pPr>
      <w:r w:rsidRPr="00981979">
        <w:rPr>
          <w:bCs/>
          <w:color w:val="000000"/>
          <w:sz w:val="28"/>
          <w:szCs w:val="28"/>
        </w:rPr>
        <w:t xml:space="preserve">- Итак, вы захотели сделать лэпбук. </w:t>
      </w:r>
      <w:r w:rsidRPr="00981979">
        <w:rPr>
          <w:color w:val="000000"/>
          <w:sz w:val="28"/>
          <w:szCs w:val="28"/>
        </w:rPr>
        <w:t> </w:t>
      </w:r>
      <w:r w:rsidRPr="00981979">
        <w:rPr>
          <w:bCs/>
          <w:color w:val="000000"/>
          <w:sz w:val="28"/>
          <w:szCs w:val="28"/>
        </w:rPr>
        <w:t>С чего начать создание лэпбука?</w:t>
      </w:r>
    </w:p>
    <w:p w:rsidR="000F084E" w:rsidRDefault="00981979" w:rsidP="000F084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2824">
        <w:rPr>
          <w:b/>
          <w:color w:val="00B0F0"/>
          <w:sz w:val="28"/>
          <w:szCs w:val="28"/>
        </w:rPr>
        <w:t>Выбираем тему будущего лэпбука.</w:t>
      </w:r>
      <w:r w:rsidRPr="00981979">
        <w:rPr>
          <w:color w:val="000000"/>
          <w:sz w:val="28"/>
          <w:szCs w:val="28"/>
        </w:rPr>
        <w:t xml:space="preserve"> </w:t>
      </w:r>
    </w:p>
    <w:p w:rsidR="000F084E" w:rsidRDefault="00981979" w:rsidP="000F084E">
      <w:pPr>
        <w:pStyle w:val="a4"/>
        <w:spacing w:before="0" w:beforeAutospacing="0" w:after="0" w:afterAutospacing="0" w:line="360" w:lineRule="auto"/>
        <w:ind w:left="142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Тема для папки может быть совершенно любой. Как и ее сложность. Лучше всего выбирать частные, а не на общие темы. Например, можно сделать</w:t>
      </w:r>
      <w:r w:rsidR="000F084E">
        <w:rPr>
          <w:color w:val="000000"/>
          <w:sz w:val="28"/>
          <w:szCs w:val="28"/>
        </w:rPr>
        <w:t xml:space="preserve"> общий лэпбук на тему "Заступники Земли русской</w:t>
      </w:r>
      <w:r w:rsidRPr="00981979">
        <w:rPr>
          <w:color w:val="000000"/>
          <w:sz w:val="28"/>
          <w:szCs w:val="28"/>
        </w:rPr>
        <w:t xml:space="preserve">". Но он получится очень обзорным - вряд ли вы сумеете полностью отразить эту многообразную тему в ограниченном объеме папки. У вас получится книжка с самыми общеизвестными фактами. </w:t>
      </w:r>
      <w:r w:rsidR="000F084E">
        <w:rPr>
          <w:color w:val="000000"/>
          <w:sz w:val="28"/>
          <w:szCs w:val="28"/>
        </w:rPr>
        <w:t>А вот если взять какую-нибудь конкретную личность</w:t>
      </w:r>
      <w:r w:rsidRPr="00981979">
        <w:rPr>
          <w:color w:val="000000"/>
          <w:sz w:val="28"/>
          <w:szCs w:val="28"/>
        </w:rPr>
        <w:t xml:space="preserve"> и в лэпбуке дать подробную информацию о нем - то это будет гораздо продуктивнее. </w:t>
      </w:r>
      <w:r w:rsidR="000F084E">
        <w:rPr>
          <w:color w:val="000000"/>
          <w:sz w:val="28"/>
          <w:szCs w:val="28"/>
        </w:rPr>
        <w:t xml:space="preserve">Мы с обучающимися 5-6 классов взяли тему, посвященную Александру Невскому, так как он </w:t>
      </w:r>
      <w:r w:rsidR="000F084E">
        <w:rPr>
          <w:color w:val="000000"/>
          <w:sz w:val="28"/>
          <w:szCs w:val="28"/>
        </w:rPr>
        <w:lastRenderedPageBreak/>
        <w:t>играет особую роль в привитии ребенку духовно-нравственных качеств, это наш национальный герой.</w:t>
      </w:r>
    </w:p>
    <w:p w:rsidR="000F084E" w:rsidRPr="000F084E" w:rsidRDefault="00981979" w:rsidP="000F084E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B0F0"/>
          <w:sz w:val="28"/>
          <w:szCs w:val="28"/>
        </w:rPr>
      </w:pPr>
      <w:r w:rsidRPr="000F084E">
        <w:rPr>
          <w:b/>
          <w:color w:val="00B0F0"/>
          <w:sz w:val="28"/>
          <w:szCs w:val="28"/>
        </w:rPr>
        <w:t>Составляем план будущего лэпбука.</w:t>
      </w:r>
      <w:r w:rsidRPr="000F084E">
        <w:rPr>
          <w:color w:val="00B0F0"/>
          <w:sz w:val="28"/>
          <w:szCs w:val="28"/>
        </w:rPr>
        <w:t xml:space="preserve"> </w:t>
      </w:r>
    </w:p>
    <w:p w:rsidR="00981979" w:rsidRPr="00981979" w:rsidRDefault="00981979" w:rsidP="000F084E">
      <w:pPr>
        <w:pStyle w:val="a4"/>
        <w:spacing w:before="0" w:beforeAutospacing="0" w:after="0" w:afterAutospacing="0" w:line="360" w:lineRule="auto"/>
        <w:ind w:left="142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 xml:space="preserve">Ведь лэпбук - это не просто книжка с картинками. Это учебное пособие. Поэтому надо продумать, что он должен включать в себя, чтобы полностью раскрыть тему. А для этого нужен план того, что вы хотите в этой папке рассказать. </w:t>
      </w:r>
      <w:r w:rsidR="0025294D">
        <w:rPr>
          <w:color w:val="000000"/>
          <w:sz w:val="28"/>
          <w:szCs w:val="28"/>
        </w:rPr>
        <w:t>Советую начать с 5-10</w:t>
      </w:r>
      <w:r w:rsidRPr="00981979">
        <w:rPr>
          <w:color w:val="000000"/>
          <w:sz w:val="28"/>
          <w:szCs w:val="28"/>
        </w:rPr>
        <w:t xml:space="preserve"> пунктов (книжек), но вообще здесь нет ограничений.</w:t>
      </w:r>
    </w:p>
    <w:p w:rsidR="000F084E" w:rsidRPr="000F084E" w:rsidRDefault="00981979" w:rsidP="000F084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0F084E">
        <w:rPr>
          <w:rFonts w:ascii="Times New Roman" w:hAnsi="Times New Roman"/>
          <w:b/>
          <w:color w:val="00B0F0"/>
          <w:sz w:val="28"/>
          <w:szCs w:val="28"/>
        </w:rPr>
        <w:t>Создание макета.</w:t>
      </w:r>
    </w:p>
    <w:p w:rsidR="00981979" w:rsidRPr="00981979" w:rsidRDefault="00981979" w:rsidP="000F084E">
      <w:pPr>
        <w:pStyle w:val="a6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979">
        <w:rPr>
          <w:rFonts w:ascii="Times New Roman" w:hAnsi="Times New Roman"/>
          <w:color w:val="000000"/>
          <w:sz w:val="28"/>
          <w:szCs w:val="28"/>
        </w:rPr>
        <w:t>Здесь нет границ для фантазии, формы представления могут быть любые: тексты, рисунки, картинки или фотографии, игры. Все, что придумали, разместить на разных элементах: в кармашках, блокнотиках, мини-книжках, книжках-гармошках, вращающихся кругах, конвертиках разных форм, карточках и т.д.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</w:t>
      </w:r>
    </w:p>
    <w:p w:rsidR="00981979" w:rsidRPr="00981979" w:rsidRDefault="00981979" w:rsidP="00981979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979">
        <w:rPr>
          <w:rFonts w:ascii="Times New Roman" w:hAnsi="Times New Roman"/>
          <w:bCs/>
          <w:color w:val="000000"/>
          <w:sz w:val="28"/>
          <w:szCs w:val="28"/>
        </w:rPr>
        <w:t xml:space="preserve"> - Что нужно, чтобы сделать лэпбук?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Для создания лэпбука нам понадобятся такие материалы: </w:t>
      </w:r>
    </w:p>
    <w:p w:rsidR="00981979" w:rsidRPr="00981979" w:rsidRDefault="00981979" w:rsidP="0098197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Обычная бумага, цветная бумага для принтера, но и просто белые листы, если их хорошо оформить и раскрасить, смотрятся очень неплохо.</w:t>
      </w:r>
    </w:p>
    <w:p w:rsidR="00981979" w:rsidRPr="00981979" w:rsidRDefault="00981979" w:rsidP="0098197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Ножницы.</w:t>
      </w:r>
    </w:p>
    <w:p w:rsidR="00981979" w:rsidRPr="00981979" w:rsidRDefault="00981979" w:rsidP="0098197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Клей-карандаш для бумаги, ПВА.</w:t>
      </w:r>
    </w:p>
    <w:p w:rsidR="00981979" w:rsidRPr="00981979" w:rsidRDefault="00981979" w:rsidP="0098197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Степлер.</w:t>
      </w:r>
    </w:p>
    <w:p w:rsidR="00981979" w:rsidRPr="00981979" w:rsidRDefault="00981979" w:rsidP="0098197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Скотч.</w:t>
      </w:r>
    </w:p>
    <w:p w:rsidR="00981979" w:rsidRPr="00981979" w:rsidRDefault="000F084E" w:rsidP="0098197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Папки-основы</w:t>
      </w:r>
      <w:r w:rsidR="00981979" w:rsidRPr="00981979">
        <w:rPr>
          <w:color w:val="000000"/>
          <w:sz w:val="28"/>
          <w:szCs w:val="28"/>
        </w:rPr>
        <w:t xml:space="preserve"> (покупаем или можно ее сделать своими руками</w:t>
      </w:r>
      <w:r>
        <w:rPr>
          <w:color w:val="000000"/>
          <w:sz w:val="28"/>
          <w:szCs w:val="28"/>
        </w:rPr>
        <w:t>, мы покупали</w:t>
      </w:r>
      <w:r w:rsidR="00981979" w:rsidRPr="00981979">
        <w:rPr>
          <w:color w:val="000000"/>
          <w:sz w:val="28"/>
          <w:szCs w:val="28"/>
        </w:rPr>
        <w:t>).</w:t>
      </w:r>
    </w:p>
    <w:p w:rsidR="00981979" w:rsidRP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981979">
        <w:rPr>
          <w:color w:val="000000"/>
          <w:sz w:val="28"/>
          <w:szCs w:val="28"/>
        </w:rPr>
        <w:t>Вырезаем детали, приклеиваем все на свои места. А после этого начинаем занятия с ребенком.</w:t>
      </w:r>
    </w:p>
    <w:p w:rsidR="00981979" w:rsidRPr="000F084E" w:rsidRDefault="00981979" w:rsidP="000F084E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B0F0"/>
          <w:sz w:val="28"/>
          <w:szCs w:val="28"/>
        </w:rPr>
      </w:pPr>
      <w:r w:rsidRPr="000F084E">
        <w:rPr>
          <w:color w:val="00B0F0"/>
          <w:sz w:val="28"/>
          <w:szCs w:val="28"/>
        </w:rPr>
        <w:t xml:space="preserve">Изготовление макета Лэпбука. </w:t>
      </w:r>
    </w:p>
    <w:p w:rsidR="00981979" w:rsidRDefault="00981979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/>
          <w:bCs/>
          <w:i/>
          <w:color w:val="000000"/>
          <w:sz w:val="28"/>
          <w:szCs w:val="28"/>
        </w:rPr>
      </w:pPr>
      <w:r w:rsidRPr="00981979">
        <w:rPr>
          <w:bCs/>
          <w:color w:val="000000"/>
          <w:sz w:val="28"/>
          <w:szCs w:val="28"/>
        </w:rPr>
        <w:lastRenderedPageBreak/>
        <w:t xml:space="preserve">- Тема нашего Лэпбука </w:t>
      </w:r>
      <w:r w:rsidR="00056087">
        <w:rPr>
          <w:b/>
          <w:bCs/>
          <w:i/>
          <w:color w:val="000000"/>
          <w:sz w:val="28"/>
          <w:szCs w:val="28"/>
        </w:rPr>
        <w:t xml:space="preserve"> «Святые заступники Земли русской.</w:t>
      </w:r>
      <w:r w:rsidR="00404EE1">
        <w:rPr>
          <w:b/>
          <w:bCs/>
          <w:i/>
          <w:color w:val="000000"/>
          <w:sz w:val="28"/>
          <w:szCs w:val="28"/>
        </w:rPr>
        <w:t xml:space="preserve"> </w:t>
      </w:r>
      <w:r w:rsidR="00056087">
        <w:rPr>
          <w:b/>
          <w:bCs/>
          <w:i/>
          <w:color w:val="000000"/>
          <w:sz w:val="28"/>
          <w:szCs w:val="28"/>
        </w:rPr>
        <w:t>Александр Невский</w:t>
      </w:r>
      <w:r w:rsidR="00404EE1">
        <w:rPr>
          <w:b/>
          <w:bCs/>
          <w:i/>
          <w:color w:val="000000"/>
          <w:sz w:val="28"/>
          <w:szCs w:val="28"/>
        </w:rPr>
        <w:t>.</w:t>
      </w:r>
    </w:p>
    <w:p w:rsidR="00404EE1" w:rsidRDefault="00404EE1" w:rsidP="00981979">
      <w:pPr>
        <w:pStyle w:val="a4"/>
        <w:spacing w:before="0" w:beforeAutospacing="0" w:after="0" w:afterAutospacing="0" w:line="360" w:lineRule="auto"/>
        <w:ind w:left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Что мы разместим в нашем Лэпбуке?</w:t>
      </w:r>
    </w:p>
    <w:p w:rsidR="00D90056" w:rsidRPr="0025294D" w:rsidRDefault="0025294D" w:rsidP="00D90056">
      <w:pPr>
        <w:widowControl w:val="0"/>
        <w:spacing w:line="226" w:lineRule="auto"/>
        <w:ind w:right="141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pacing w:val="-6"/>
          <w:w w:val="99"/>
          <w:sz w:val="28"/>
          <w:szCs w:val="28"/>
        </w:rPr>
        <w:t xml:space="preserve">                           </w:t>
      </w:r>
      <w:r w:rsidR="00D90056" w:rsidRPr="0025294D">
        <w:rPr>
          <w:rFonts w:ascii="Times New Roman" w:hAnsi="Times New Roman"/>
          <w:b/>
          <w:bCs/>
          <w:color w:val="FF0000"/>
          <w:spacing w:val="-6"/>
          <w:w w:val="99"/>
          <w:sz w:val="28"/>
          <w:szCs w:val="28"/>
        </w:rPr>
        <w:t>К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а</w:t>
      </w:r>
      <w:r w:rsidR="00D90056" w:rsidRPr="0025294D">
        <w:rPr>
          <w:rFonts w:ascii="Times New Roman" w:hAnsi="Times New Roman"/>
          <w:b/>
          <w:bCs/>
          <w:color w:val="FF0000"/>
          <w:spacing w:val="-7"/>
          <w:w w:val="99"/>
          <w:sz w:val="28"/>
          <w:szCs w:val="28"/>
        </w:rPr>
        <w:t>р</w:t>
      </w:r>
      <w:r w:rsidR="00D90056" w:rsidRPr="0025294D">
        <w:rPr>
          <w:rFonts w:ascii="Times New Roman" w:hAnsi="Times New Roman"/>
          <w:b/>
          <w:bCs/>
          <w:color w:val="FF0000"/>
          <w:spacing w:val="-4"/>
          <w:w w:val="99"/>
          <w:sz w:val="28"/>
          <w:szCs w:val="28"/>
        </w:rPr>
        <w:t>м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аш</w:t>
      </w:r>
      <w:r w:rsidR="00D90056" w:rsidRPr="0025294D">
        <w:rPr>
          <w:rFonts w:ascii="Times New Roman" w:hAnsi="Times New Roman"/>
          <w:b/>
          <w:bCs/>
          <w:color w:val="FF0000"/>
          <w:sz w:val="28"/>
          <w:szCs w:val="28"/>
        </w:rPr>
        <w:t>е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к</w:t>
      </w:r>
      <w:r w:rsidR="00D90056" w:rsidRPr="0025294D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 xml:space="preserve"> 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–</w:t>
      </w:r>
      <w:r w:rsidR="00D90056" w:rsidRPr="0025294D">
        <w:rPr>
          <w:rFonts w:ascii="Times New Roman" w:hAnsi="Times New Roman"/>
          <w:b/>
          <w:bCs/>
          <w:color w:val="FF0000"/>
          <w:sz w:val="28"/>
          <w:szCs w:val="28"/>
        </w:rPr>
        <w:t xml:space="preserve"> Д/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игра</w:t>
      </w:r>
      <w:r w:rsidR="00D90056" w:rsidRPr="0025294D">
        <w:rPr>
          <w:rFonts w:ascii="Times New Roman" w:hAnsi="Times New Roman"/>
          <w:b/>
          <w:bCs/>
          <w:color w:val="FF0000"/>
          <w:spacing w:val="141"/>
          <w:sz w:val="28"/>
          <w:szCs w:val="28"/>
        </w:rPr>
        <w:t xml:space="preserve"> 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«Най</w:t>
      </w:r>
      <w:r w:rsidR="00D90056" w:rsidRPr="0025294D">
        <w:rPr>
          <w:rFonts w:ascii="Times New Roman" w:hAnsi="Times New Roman"/>
          <w:b/>
          <w:bCs/>
          <w:color w:val="FF0000"/>
          <w:sz w:val="28"/>
          <w:szCs w:val="28"/>
        </w:rPr>
        <w:t>д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и</w:t>
      </w:r>
      <w:r w:rsidR="00D90056" w:rsidRPr="0025294D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 xml:space="preserve"> 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по</w:t>
      </w:r>
      <w:r w:rsidR="00D90056" w:rsidRPr="0025294D">
        <w:rPr>
          <w:rFonts w:ascii="Times New Roman" w:hAnsi="Times New Roman"/>
          <w:b/>
          <w:bCs/>
          <w:color w:val="FF0000"/>
          <w:spacing w:val="-6"/>
          <w:w w:val="99"/>
          <w:sz w:val="28"/>
          <w:szCs w:val="28"/>
        </w:rPr>
        <w:t>р</w:t>
      </w:r>
      <w:r w:rsidR="00D90056" w:rsidRPr="0025294D">
        <w:rPr>
          <w:rFonts w:ascii="Times New Roman" w:hAnsi="Times New Roman"/>
          <w:b/>
          <w:bCs/>
          <w:color w:val="FF0000"/>
          <w:spacing w:val="4"/>
          <w:w w:val="99"/>
          <w:sz w:val="28"/>
          <w:szCs w:val="28"/>
        </w:rPr>
        <w:t>т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р</w:t>
      </w:r>
      <w:r w:rsidR="00D90056" w:rsidRPr="0025294D">
        <w:rPr>
          <w:rFonts w:ascii="Times New Roman" w:hAnsi="Times New Roman"/>
          <w:b/>
          <w:bCs/>
          <w:color w:val="FF0000"/>
          <w:sz w:val="28"/>
          <w:szCs w:val="28"/>
        </w:rPr>
        <w:t>е</w:t>
      </w:r>
      <w:r w:rsidR="00D90056"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т»</w:t>
      </w:r>
      <w:r w:rsidR="00D90056" w:rsidRPr="0025294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D90056" w:rsidRPr="0025294D" w:rsidRDefault="00D90056" w:rsidP="00D90056">
      <w:pPr>
        <w:widowControl w:val="0"/>
        <w:spacing w:line="226" w:lineRule="auto"/>
        <w:ind w:right="1416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(</w:t>
      </w:r>
      <w:r w:rsidRPr="0025294D">
        <w:rPr>
          <w:rFonts w:ascii="Times New Roman" w:hAnsi="Times New Roman"/>
          <w:b/>
          <w:bCs/>
          <w:color w:val="00B0F0"/>
          <w:spacing w:val="1"/>
          <w:sz w:val="28"/>
          <w:szCs w:val="28"/>
        </w:rPr>
        <w:t>З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а</w:t>
      </w: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щ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и</w:t>
      </w: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т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ники</w:t>
      </w:r>
      <w:r w:rsidRPr="0025294D">
        <w:rPr>
          <w:rFonts w:ascii="Times New Roman" w:hAnsi="Times New Roman"/>
          <w:b/>
          <w:bCs/>
          <w:color w:val="00B0F0"/>
          <w:spacing w:val="2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зем</w:t>
      </w: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л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 xml:space="preserve">и </w:t>
      </w:r>
      <w:r w:rsidRPr="0025294D">
        <w:rPr>
          <w:rFonts w:ascii="Times New Roman" w:hAnsi="Times New Roman"/>
          <w:b/>
          <w:bCs/>
          <w:color w:val="00B0F0"/>
          <w:spacing w:val="-6"/>
          <w:w w:val="99"/>
          <w:sz w:val="28"/>
          <w:szCs w:val="28"/>
        </w:rPr>
        <w:t>р</w:t>
      </w:r>
      <w:r w:rsidRPr="0025294D">
        <w:rPr>
          <w:rFonts w:ascii="Times New Roman" w:hAnsi="Times New Roman"/>
          <w:b/>
          <w:bCs/>
          <w:color w:val="00B0F0"/>
          <w:spacing w:val="-15"/>
          <w:sz w:val="28"/>
          <w:szCs w:val="28"/>
        </w:rPr>
        <w:t>у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сс</w:t>
      </w:r>
      <w:r w:rsidRPr="0025294D">
        <w:rPr>
          <w:rFonts w:ascii="Times New Roman" w:hAnsi="Times New Roman"/>
          <w:b/>
          <w:bCs/>
          <w:color w:val="00B0F0"/>
          <w:spacing w:val="-6"/>
          <w:sz w:val="28"/>
          <w:szCs w:val="28"/>
        </w:rPr>
        <w:t>к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ой</w:t>
      </w:r>
      <w:r w:rsidRPr="0025294D">
        <w:rPr>
          <w:rFonts w:ascii="Times New Roman" w:hAnsi="Times New Roman"/>
          <w:b/>
          <w:bCs/>
          <w:color w:val="00B0F0"/>
          <w:spacing w:val="4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-</w:t>
      </w:r>
      <w:r w:rsidRPr="0025294D">
        <w:rPr>
          <w:rFonts w:ascii="Times New Roman" w:hAnsi="Times New Roman"/>
          <w:b/>
          <w:bCs/>
          <w:color w:val="00B0F0"/>
          <w:spacing w:val="1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Р</w:t>
      </w:r>
      <w:r w:rsidRPr="0025294D">
        <w:rPr>
          <w:rFonts w:ascii="Times New Roman" w:hAnsi="Times New Roman"/>
          <w:b/>
          <w:bCs/>
          <w:color w:val="00B0F0"/>
          <w:spacing w:val="-13"/>
          <w:sz w:val="28"/>
          <w:szCs w:val="28"/>
        </w:rPr>
        <w:t>у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 xml:space="preserve">сские </w:t>
      </w:r>
      <w:r w:rsidRPr="0025294D">
        <w:rPr>
          <w:rFonts w:ascii="Times New Roman" w:hAnsi="Times New Roman"/>
          <w:b/>
          <w:bCs/>
          <w:color w:val="00B0F0"/>
          <w:spacing w:val="-5"/>
          <w:sz w:val="28"/>
          <w:szCs w:val="28"/>
        </w:rPr>
        <w:t>б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о</w:t>
      </w: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г</w:t>
      </w:r>
      <w:r w:rsidRPr="0025294D">
        <w:rPr>
          <w:rFonts w:ascii="Times New Roman" w:hAnsi="Times New Roman"/>
          <w:b/>
          <w:bCs/>
          <w:color w:val="00B0F0"/>
          <w:spacing w:val="-12"/>
          <w:sz w:val="28"/>
          <w:szCs w:val="28"/>
        </w:rPr>
        <w:t>а</w:t>
      </w: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т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ы</w:t>
      </w: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ри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w w:val="99"/>
          <w:sz w:val="28"/>
          <w:szCs w:val="28"/>
        </w:rPr>
        <w:t>и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 xml:space="preserve"> Вели</w:t>
      </w:r>
      <w:r w:rsidRPr="0025294D">
        <w:rPr>
          <w:rFonts w:ascii="Times New Roman" w:hAnsi="Times New Roman"/>
          <w:b/>
          <w:bCs/>
          <w:color w:val="00B0F0"/>
          <w:spacing w:val="-1"/>
          <w:sz w:val="28"/>
          <w:szCs w:val="28"/>
        </w:rPr>
        <w:t>к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ий</w:t>
      </w:r>
      <w:r w:rsidRPr="0025294D">
        <w:rPr>
          <w:rFonts w:ascii="Times New Roman" w:hAnsi="Times New Roman"/>
          <w:b/>
          <w:bCs/>
          <w:color w:val="00B0F0"/>
          <w:spacing w:val="5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кня</w:t>
      </w:r>
      <w:r w:rsidRPr="0025294D">
        <w:rPr>
          <w:rFonts w:ascii="Times New Roman" w:hAnsi="Times New Roman"/>
          <w:b/>
          <w:bCs/>
          <w:color w:val="00B0F0"/>
          <w:spacing w:val="-1"/>
          <w:sz w:val="28"/>
          <w:szCs w:val="28"/>
        </w:rPr>
        <w:t>з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ь</w:t>
      </w:r>
      <w:r w:rsidRPr="0025294D">
        <w:rPr>
          <w:rFonts w:ascii="Times New Roman" w:hAnsi="Times New Roman"/>
          <w:b/>
          <w:bCs/>
          <w:color w:val="00B0F0"/>
          <w:spacing w:val="6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-</w:t>
      </w:r>
      <w:r w:rsidRPr="0025294D">
        <w:rPr>
          <w:rFonts w:ascii="Times New Roman" w:hAnsi="Times New Roman"/>
          <w:b/>
          <w:bCs/>
          <w:color w:val="00B0F0"/>
          <w:spacing w:val="1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Але</w:t>
      </w:r>
      <w:r w:rsidRPr="0025294D">
        <w:rPr>
          <w:rFonts w:ascii="Times New Roman" w:hAnsi="Times New Roman"/>
          <w:b/>
          <w:bCs/>
          <w:color w:val="00B0F0"/>
          <w:spacing w:val="-12"/>
          <w:sz w:val="28"/>
          <w:szCs w:val="28"/>
        </w:rPr>
        <w:t>к</w:t>
      </w:r>
      <w:r w:rsidRPr="0025294D">
        <w:rPr>
          <w:rFonts w:ascii="Times New Roman" w:hAnsi="Times New Roman"/>
          <w:b/>
          <w:bCs/>
          <w:color w:val="00B0F0"/>
          <w:spacing w:val="4"/>
          <w:sz w:val="28"/>
          <w:szCs w:val="28"/>
        </w:rPr>
        <w:t>с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андр</w:t>
      </w:r>
      <w:r w:rsidRPr="0025294D">
        <w:rPr>
          <w:rFonts w:ascii="Times New Roman" w:hAnsi="Times New Roman"/>
          <w:b/>
          <w:bCs/>
          <w:color w:val="00B0F0"/>
          <w:spacing w:val="4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Не</w:t>
      </w:r>
      <w:r w:rsidRPr="0025294D">
        <w:rPr>
          <w:rFonts w:ascii="Times New Roman" w:hAnsi="Times New Roman"/>
          <w:b/>
          <w:bCs/>
          <w:color w:val="00B0F0"/>
          <w:spacing w:val="5"/>
          <w:sz w:val="28"/>
          <w:szCs w:val="28"/>
        </w:rPr>
        <w:t>в</w:t>
      </w: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ский).</w:t>
      </w:r>
    </w:p>
    <w:p w:rsidR="00404EE1" w:rsidRDefault="00D90056" w:rsidP="00D9005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pacing w:val="-8"/>
          <w:sz w:val="28"/>
          <w:szCs w:val="28"/>
        </w:rPr>
      </w:pPr>
      <w:r w:rsidRPr="0025294D">
        <w:rPr>
          <w:bCs/>
          <w:color w:val="00B0F0"/>
          <w:sz w:val="28"/>
          <w:szCs w:val="28"/>
        </w:rPr>
        <w:t>Цел</w:t>
      </w:r>
      <w:r w:rsidRPr="0025294D">
        <w:rPr>
          <w:bCs/>
          <w:color w:val="00B0F0"/>
          <w:spacing w:val="2"/>
          <w:sz w:val="28"/>
          <w:szCs w:val="28"/>
        </w:rPr>
        <w:t>ь</w:t>
      </w:r>
      <w:r w:rsidRPr="0025294D">
        <w:rPr>
          <w:bCs/>
          <w:color w:val="00B0F0"/>
          <w:sz w:val="28"/>
          <w:szCs w:val="28"/>
        </w:rPr>
        <w:t>:</w:t>
      </w:r>
      <w:r w:rsidRPr="00D90056">
        <w:rPr>
          <w:b/>
          <w:bCs/>
          <w:color w:val="001F5F"/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90056">
        <w:rPr>
          <w:sz w:val="28"/>
          <w:szCs w:val="28"/>
        </w:rPr>
        <w:t>ак</w:t>
      </w:r>
      <w:r w:rsidRPr="00D90056">
        <w:rPr>
          <w:spacing w:val="1"/>
          <w:sz w:val="28"/>
          <w:szCs w:val="28"/>
        </w:rPr>
        <w:t>ре</w:t>
      </w:r>
      <w:r w:rsidRPr="00D90056">
        <w:rPr>
          <w:spacing w:val="-2"/>
          <w:sz w:val="28"/>
          <w:szCs w:val="28"/>
        </w:rPr>
        <w:t>п</w:t>
      </w:r>
      <w:r w:rsidRPr="00D90056">
        <w:rPr>
          <w:sz w:val="28"/>
          <w:szCs w:val="28"/>
        </w:rPr>
        <w:t>ление</w:t>
      </w:r>
      <w:r w:rsidRPr="00D90056">
        <w:rPr>
          <w:spacing w:val="39"/>
          <w:sz w:val="28"/>
          <w:szCs w:val="28"/>
        </w:rPr>
        <w:t xml:space="preserve"> </w:t>
      </w:r>
      <w:r w:rsidRPr="00D90056">
        <w:rPr>
          <w:sz w:val="28"/>
          <w:szCs w:val="28"/>
        </w:rPr>
        <w:t>зн</w:t>
      </w:r>
      <w:r w:rsidRPr="00D90056">
        <w:rPr>
          <w:spacing w:val="2"/>
          <w:sz w:val="28"/>
          <w:szCs w:val="28"/>
        </w:rPr>
        <w:t>а</w:t>
      </w:r>
      <w:r w:rsidRPr="00D90056">
        <w:rPr>
          <w:sz w:val="28"/>
          <w:szCs w:val="28"/>
        </w:rPr>
        <w:t>ний</w:t>
      </w:r>
      <w:r w:rsidRPr="00D90056">
        <w:rPr>
          <w:spacing w:val="39"/>
          <w:sz w:val="28"/>
          <w:szCs w:val="28"/>
        </w:rPr>
        <w:t xml:space="preserve"> </w:t>
      </w:r>
      <w:r w:rsidRPr="00D90056">
        <w:rPr>
          <w:spacing w:val="1"/>
          <w:sz w:val="28"/>
          <w:szCs w:val="28"/>
        </w:rPr>
        <w:t>о</w:t>
      </w:r>
      <w:r w:rsidRPr="00D90056">
        <w:rPr>
          <w:spacing w:val="38"/>
          <w:sz w:val="28"/>
          <w:szCs w:val="28"/>
        </w:rPr>
        <w:t xml:space="preserve"> </w:t>
      </w:r>
      <w:r w:rsidRPr="00D90056">
        <w:rPr>
          <w:sz w:val="28"/>
          <w:szCs w:val="28"/>
        </w:rPr>
        <w:t>з</w:t>
      </w:r>
      <w:r w:rsidRPr="00D90056">
        <w:rPr>
          <w:spacing w:val="-1"/>
          <w:sz w:val="28"/>
          <w:szCs w:val="28"/>
        </w:rPr>
        <w:t>а</w:t>
      </w:r>
      <w:r w:rsidRPr="00D90056">
        <w:rPr>
          <w:sz w:val="28"/>
          <w:szCs w:val="28"/>
        </w:rPr>
        <w:t>щитни</w:t>
      </w:r>
      <w:r w:rsidRPr="00D90056">
        <w:rPr>
          <w:spacing w:val="-5"/>
          <w:sz w:val="28"/>
          <w:szCs w:val="28"/>
        </w:rPr>
        <w:t>к</w:t>
      </w:r>
      <w:r w:rsidRPr="00D90056">
        <w:rPr>
          <w:sz w:val="28"/>
          <w:szCs w:val="28"/>
        </w:rPr>
        <w:t>ах</w:t>
      </w:r>
      <w:r w:rsidRPr="00D90056">
        <w:rPr>
          <w:spacing w:val="41"/>
          <w:sz w:val="28"/>
          <w:szCs w:val="28"/>
        </w:rPr>
        <w:t xml:space="preserve"> </w:t>
      </w:r>
      <w:r w:rsidRPr="00D90056">
        <w:rPr>
          <w:sz w:val="28"/>
          <w:szCs w:val="28"/>
        </w:rPr>
        <w:t>з</w:t>
      </w:r>
      <w:r w:rsidRPr="00D90056">
        <w:rPr>
          <w:spacing w:val="-1"/>
          <w:sz w:val="28"/>
          <w:szCs w:val="28"/>
        </w:rPr>
        <w:t>е</w:t>
      </w:r>
      <w:r w:rsidRPr="00D90056">
        <w:rPr>
          <w:sz w:val="28"/>
          <w:szCs w:val="28"/>
        </w:rPr>
        <w:t>мли</w:t>
      </w:r>
      <w:r w:rsidRPr="00D90056">
        <w:rPr>
          <w:spacing w:val="39"/>
          <w:sz w:val="28"/>
          <w:szCs w:val="28"/>
        </w:rPr>
        <w:t xml:space="preserve"> </w:t>
      </w:r>
      <w:r w:rsidRPr="00D90056">
        <w:rPr>
          <w:spacing w:val="-2"/>
          <w:sz w:val="28"/>
          <w:szCs w:val="28"/>
        </w:rPr>
        <w:t>р</w:t>
      </w:r>
      <w:r w:rsidRPr="00D90056">
        <w:rPr>
          <w:sz w:val="28"/>
          <w:szCs w:val="28"/>
        </w:rPr>
        <w:t>у</w:t>
      </w:r>
      <w:r w:rsidRPr="00D90056">
        <w:rPr>
          <w:spacing w:val="-1"/>
          <w:sz w:val="28"/>
          <w:szCs w:val="28"/>
        </w:rPr>
        <w:t>с</w:t>
      </w:r>
      <w:r w:rsidRPr="00D90056">
        <w:rPr>
          <w:sz w:val="28"/>
          <w:szCs w:val="28"/>
        </w:rPr>
        <w:t>с</w:t>
      </w:r>
      <w:r w:rsidRPr="00D90056">
        <w:rPr>
          <w:spacing w:val="-21"/>
          <w:sz w:val="28"/>
          <w:szCs w:val="28"/>
        </w:rPr>
        <w:t>к</w:t>
      </w:r>
      <w:r w:rsidRPr="00D90056">
        <w:rPr>
          <w:sz w:val="28"/>
          <w:szCs w:val="28"/>
        </w:rPr>
        <w:t>о</w:t>
      </w:r>
      <w:r w:rsidRPr="00D90056">
        <w:rPr>
          <w:spacing w:val="-1"/>
          <w:sz w:val="28"/>
          <w:szCs w:val="28"/>
        </w:rPr>
        <w:t>й</w:t>
      </w:r>
      <w:r w:rsidRPr="00D90056">
        <w:rPr>
          <w:sz w:val="28"/>
          <w:szCs w:val="28"/>
        </w:rPr>
        <w:t>:</w:t>
      </w:r>
      <w:r w:rsidRPr="00D90056">
        <w:rPr>
          <w:spacing w:val="177"/>
          <w:sz w:val="28"/>
          <w:szCs w:val="28"/>
        </w:rPr>
        <w:t xml:space="preserve"> </w:t>
      </w:r>
      <w:r w:rsidRPr="00D90056">
        <w:rPr>
          <w:sz w:val="28"/>
          <w:szCs w:val="28"/>
        </w:rPr>
        <w:t>вел</w:t>
      </w:r>
      <w:r w:rsidRPr="00D90056">
        <w:rPr>
          <w:spacing w:val="-1"/>
          <w:sz w:val="28"/>
          <w:szCs w:val="28"/>
        </w:rPr>
        <w:t>и</w:t>
      </w:r>
      <w:r w:rsidRPr="00D90056">
        <w:rPr>
          <w:spacing w:val="-19"/>
          <w:sz w:val="28"/>
          <w:szCs w:val="28"/>
        </w:rPr>
        <w:t>к</w:t>
      </w:r>
      <w:r w:rsidRPr="00D90056">
        <w:rPr>
          <w:spacing w:val="-8"/>
          <w:sz w:val="28"/>
          <w:szCs w:val="28"/>
        </w:rPr>
        <w:t>о</w:t>
      </w:r>
      <w:r w:rsidRPr="00D90056">
        <w:rPr>
          <w:sz w:val="28"/>
          <w:szCs w:val="28"/>
        </w:rPr>
        <w:t>м</w:t>
      </w:r>
      <w:r w:rsidRPr="00D90056">
        <w:rPr>
          <w:spacing w:val="40"/>
          <w:sz w:val="28"/>
          <w:szCs w:val="28"/>
        </w:rPr>
        <w:t xml:space="preserve"> </w:t>
      </w:r>
      <w:r w:rsidRPr="00D90056">
        <w:rPr>
          <w:spacing w:val="-2"/>
          <w:sz w:val="28"/>
          <w:szCs w:val="28"/>
        </w:rPr>
        <w:t>по</w:t>
      </w:r>
      <w:r w:rsidRPr="00D90056">
        <w:rPr>
          <w:sz w:val="28"/>
          <w:szCs w:val="28"/>
        </w:rPr>
        <w:t>л</w:t>
      </w:r>
      <w:r w:rsidRPr="00D90056">
        <w:rPr>
          <w:spacing w:val="-20"/>
          <w:sz w:val="28"/>
          <w:szCs w:val="28"/>
        </w:rPr>
        <w:t>к</w:t>
      </w:r>
      <w:r w:rsidRPr="00D90056">
        <w:rPr>
          <w:sz w:val="28"/>
          <w:szCs w:val="28"/>
        </w:rPr>
        <w:t>о</w:t>
      </w:r>
      <w:r w:rsidRPr="00D90056">
        <w:rPr>
          <w:spacing w:val="-3"/>
          <w:sz w:val="28"/>
          <w:szCs w:val="28"/>
        </w:rPr>
        <w:t>в</w:t>
      </w:r>
      <w:r w:rsidRPr="00D90056">
        <w:rPr>
          <w:spacing w:val="-9"/>
          <w:sz w:val="28"/>
          <w:szCs w:val="28"/>
        </w:rPr>
        <w:t>о</w:t>
      </w:r>
      <w:r w:rsidRPr="00D90056">
        <w:rPr>
          <w:sz w:val="28"/>
          <w:szCs w:val="28"/>
        </w:rPr>
        <w:t>дце Але</w:t>
      </w:r>
      <w:r w:rsidRPr="00D90056">
        <w:rPr>
          <w:spacing w:val="-7"/>
          <w:sz w:val="28"/>
          <w:szCs w:val="28"/>
        </w:rPr>
        <w:t>к</w:t>
      </w:r>
      <w:r w:rsidRPr="00D90056">
        <w:rPr>
          <w:spacing w:val="3"/>
          <w:sz w:val="28"/>
          <w:szCs w:val="28"/>
        </w:rPr>
        <w:t>с</w:t>
      </w:r>
      <w:r w:rsidRPr="00D90056">
        <w:rPr>
          <w:spacing w:val="1"/>
          <w:sz w:val="28"/>
          <w:szCs w:val="28"/>
        </w:rPr>
        <w:t>андре</w:t>
      </w:r>
      <w:r w:rsidRPr="00D90056">
        <w:rPr>
          <w:spacing w:val="121"/>
          <w:sz w:val="28"/>
          <w:szCs w:val="28"/>
        </w:rPr>
        <w:t xml:space="preserve"> </w:t>
      </w:r>
      <w:r w:rsidRPr="00D90056">
        <w:rPr>
          <w:sz w:val="28"/>
          <w:szCs w:val="28"/>
        </w:rPr>
        <w:t>Невс</w:t>
      </w:r>
      <w:r w:rsidRPr="00D90056">
        <w:rPr>
          <w:spacing w:val="-18"/>
          <w:sz w:val="28"/>
          <w:szCs w:val="28"/>
        </w:rPr>
        <w:t>к</w:t>
      </w:r>
      <w:r w:rsidRPr="00D90056">
        <w:rPr>
          <w:spacing w:val="-7"/>
          <w:sz w:val="28"/>
          <w:szCs w:val="28"/>
        </w:rPr>
        <w:t>о</w:t>
      </w:r>
      <w:r w:rsidRPr="00D90056">
        <w:rPr>
          <w:sz w:val="28"/>
          <w:szCs w:val="28"/>
        </w:rPr>
        <w:t>м</w:t>
      </w:r>
      <w:r w:rsidRPr="00D90056">
        <w:rPr>
          <w:spacing w:val="124"/>
          <w:sz w:val="28"/>
          <w:szCs w:val="28"/>
        </w:rPr>
        <w:t xml:space="preserve"> </w:t>
      </w:r>
      <w:r w:rsidRPr="00D90056">
        <w:rPr>
          <w:spacing w:val="1"/>
          <w:sz w:val="28"/>
          <w:szCs w:val="28"/>
        </w:rPr>
        <w:t>и</w:t>
      </w:r>
      <w:r w:rsidRPr="00D90056">
        <w:rPr>
          <w:spacing w:val="120"/>
          <w:sz w:val="28"/>
          <w:szCs w:val="28"/>
        </w:rPr>
        <w:t xml:space="preserve"> </w:t>
      </w:r>
      <w:r w:rsidRPr="00D90056">
        <w:rPr>
          <w:spacing w:val="-4"/>
          <w:sz w:val="28"/>
          <w:szCs w:val="28"/>
        </w:rPr>
        <w:t>р</w:t>
      </w:r>
      <w:r w:rsidRPr="00D90056">
        <w:rPr>
          <w:sz w:val="28"/>
          <w:szCs w:val="28"/>
        </w:rPr>
        <w:t>у</w:t>
      </w:r>
      <w:r w:rsidRPr="00D90056">
        <w:rPr>
          <w:spacing w:val="-1"/>
          <w:sz w:val="28"/>
          <w:szCs w:val="28"/>
        </w:rPr>
        <w:t>с</w:t>
      </w:r>
      <w:r w:rsidRPr="00D90056">
        <w:rPr>
          <w:sz w:val="28"/>
          <w:szCs w:val="28"/>
        </w:rPr>
        <w:t>ских</w:t>
      </w:r>
      <w:r w:rsidRPr="00D90056">
        <w:rPr>
          <w:spacing w:val="124"/>
          <w:sz w:val="28"/>
          <w:szCs w:val="28"/>
        </w:rPr>
        <w:t xml:space="preserve"> </w:t>
      </w:r>
      <w:r w:rsidRPr="00D90056">
        <w:rPr>
          <w:sz w:val="28"/>
          <w:szCs w:val="28"/>
        </w:rPr>
        <w:t>былинных</w:t>
      </w:r>
      <w:r w:rsidRPr="00D90056">
        <w:rPr>
          <w:spacing w:val="125"/>
          <w:sz w:val="28"/>
          <w:szCs w:val="28"/>
        </w:rPr>
        <w:t xml:space="preserve"> </w:t>
      </w:r>
      <w:r w:rsidRPr="00D90056">
        <w:rPr>
          <w:sz w:val="28"/>
          <w:szCs w:val="28"/>
        </w:rPr>
        <w:t>бог</w:t>
      </w:r>
      <w:r w:rsidRPr="00D90056">
        <w:rPr>
          <w:spacing w:val="-8"/>
          <w:sz w:val="28"/>
          <w:szCs w:val="28"/>
        </w:rPr>
        <w:t>а</w:t>
      </w:r>
      <w:r w:rsidRPr="00D90056">
        <w:rPr>
          <w:sz w:val="28"/>
          <w:szCs w:val="28"/>
        </w:rPr>
        <w:t>тыря</w:t>
      </w:r>
      <w:r w:rsidRPr="00D90056">
        <w:rPr>
          <w:spacing w:val="2"/>
          <w:sz w:val="28"/>
          <w:szCs w:val="28"/>
        </w:rPr>
        <w:t>х</w:t>
      </w:r>
      <w:r w:rsidRPr="00D90056">
        <w:rPr>
          <w:sz w:val="28"/>
          <w:szCs w:val="28"/>
        </w:rPr>
        <w:t>;</w:t>
      </w:r>
      <w:r w:rsidRPr="00D90056">
        <w:rPr>
          <w:spacing w:val="119"/>
          <w:sz w:val="28"/>
          <w:szCs w:val="28"/>
        </w:rPr>
        <w:t xml:space="preserve"> </w:t>
      </w:r>
      <w:r w:rsidRPr="00D90056">
        <w:rPr>
          <w:sz w:val="28"/>
          <w:szCs w:val="28"/>
        </w:rPr>
        <w:t>узна</w:t>
      </w:r>
      <w:r w:rsidRPr="00D90056">
        <w:rPr>
          <w:spacing w:val="-4"/>
          <w:sz w:val="28"/>
          <w:szCs w:val="28"/>
        </w:rPr>
        <w:t>в</w:t>
      </w:r>
      <w:r w:rsidRPr="00D90056">
        <w:rPr>
          <w:spacing w:val="-9"/>
          <w:sz w:val="28"/>
          <w:szCs w:val="28"/>
        </w:rPr>
        <w:t>а</w:t>
      </w:r>
      <w:r w:rsidRPr="00D90056">
        <w:rPr>
          <w:sz w:val="28"/>
          <w:szCs w:val="28"/>
        </w:rPr>
        <w:t>ть</w:t>
      </w:r>
      <w:r w:rsidRPr="00D90056">
        <w:rPr>
          <w:spacing w:val="121"/>
          <w:sz w:val="28"/>
          <w:szCs w:val="28"/>
        </w:rPr>
        <w:t xml:space="preserve"> </w:t>
      </w:r>
      <w:r w:rsidRPr="00D90056">
        <w:rPr>
          <w:sz w:val="28"/>
          <w:szCs w:val="28"/>
        </w:rPr>
        <w:t>и</w:t>
      </w:r>
      <w:r w:rsidRPr="00D90056">
        <w:rPr>
          <w:spacing w:val="123"/>
          <w:sz w:val="28"/>
          <w:szCs w:val="28"/>
        </w:rPr>
        <w:t xml:space="preserve"> </w:t>
      </w:r>
      <w:r w:rsidRPr="00D90056">
        <w:rPr>
          <w:sz w:val="28"/>
          <w:szCs w:val="28"/>
        </w:rPr>
        <w:t>назы</w:t>
      </w:r>
      <w:r w:rsidRPr="00D90056">
        <w:rPr>
          <w:spacing w:val="-2"/>
          <w:sz w:val="28"/>
          <w:szCs w:val="28"/>
        </w:rPr>
        <w:t>в</w:t>
      </w:r>
      <w:r w:rsidRPr="00D90056">
        <w:rPr>
          <w:spacing w:val="-8"/>
          <w:sz w:val="28"/>
          <w:szCs w:val="28"/>
        </w:rPr>
        <w:t>а</w:t>
      </w:r>
      <w:r w:rsidRPr="00D90056">
        <w:rPr>
          <w:sz w:val="28"/>
          <w:szCs w:val="28"/>
        </w:rPr>
        <w:t>ть бог</w:t>
      </w:r>
      <w:r w:rsidRPr="00D90056">
        <w:rPr>
          <w:spacing w:val="-8"/>
          <w:sz w:val="28"/>
          <w:szCs w:val="28"/>
        </w:rPr>
        <w:t>а</w:t>
      </w:r>
      <w:r w:rsidRPr="00D90056">
        <w:rPr>
          <w:sz w:val="28"/>
          <w:szCs w:val="28"/>
        </w:rPr>
        <w:t>тырей</w:t>
      </w:r>
      <w:r w:rsidRPr="00D90056">
        <w:rPr>
          <w:spacing w:val="-1"/>
          <w:sz w:val="28"/>
          <w:szCs w:val="28"/>
        </w:rPr>
        <w:t xml:space="preserve"> </w:t>
      </w:r>
      <w:r w:rsidRPr="00D90056">
        <w:rPr>
          <w:sz w:val="28"/>
          <w:szCs w:val="28"/>
        </w:rPr>
        <w:t>на по</w:t>
      </w:r>
      <w:r w:rsidRPr="00D90056">
        <w:rPr>
          <w:spacing w:val="-1"/>
          <w:sz w:val="28"/>
          <w:szCs w:val="28"/>
        </w:rPr>
        <w:t>р</w:t>
      </w:r>
      <w:r w:rsidRPr="00D90056">
        <w:rPr>
          <w:spacing w:val="2"/>
          <w:sz w:val="28"/>
          <w:szCs w:val="28"/>
        </w:rPr>
        <w:t>т</w:t>
      </w:r>
      <w:r w:rsidRPr="00D90056">
        <w:rPr>
          <w:spacing w:val="1"/>
          <w:sz w:val="28"/>
          <w:szCs w:val="28"/>
        </w:rPr>
        <w:t>рет</w:t>
      </w:r>
      <w:r w:rsidRPr="00D90056">
        <w:rPr>
          <w:spacing w:val="2"/>
          <w:sz w:val="28"/>
          <w:szCs w:val="28"/>
        </w:rPr>
        <w:t>е</w:t>
      </w:r>
      <w:r w:rsidRPr="00D90056">
        <w:rPr>
          <w:sz w:val="28"/>
          <w:szCs w:val="28"/>
        </w:rPr>
        <w:t>;</w:t>
      </w:r>
      <w:r w:rsidRPr="00D90056">
        <w:rPr>
          <w:spacing w:val="-4"/>
          <w:sz w:val="28"/>
          <w:szCs w:val="28"/>
        </w:rPr>
        <w:t xml:space="preserve"> </w:t>
      </w:r>
      <w:r w:rsidRPr="00D90056">
        <w:rPr>
          <w:sz w:val="28"/>
          <w:szCs w:val="28"/>
        </w:rPr>
        <w:t>на</w:t>
      </w:r>
      <w:r w:rsidRPr="00D90056">
        <w:rPr>
          <w:spacing w:val="-12"/>
          <w:sz w:val="28"/>
          <w:szCs w:val="28"/>
        </w:rPr>
        <w:t>х</w:t>
      </w:r>
      <w:r w:rsidRPr="00D90056">
        <w:rPr>
          <w:spacing w:val="-11"/>
          <w:sz w:val="28"/>
          <w:szCs w:val="28"/>
        </w:rPr>
        <w:t>о</w:t>
      </w:r>
      <w:r w:rsidRPr="00D90056">
        <w:rPr>
          <w:sz w:val="28"/>
          <w:szCs w:val="28"/>
        </w:rPr>
        <w:t>дить</w:t>
      </w:r>
      <w:r w:rsidRPr="00D90056">
        <w:rPr>
          <w:spacing w:val="-2"/>
          <w:sz w:val="28"/>
          <w:szCs w:val="28"/>
        </w:rPr>
        <w:t xml:space="preserve"> </w:t>
      </w:r>
      <w:r w:rsidRPr="00D90056">
        <w:rPr>
          <w:sz w:val="28"/>
          <w:szCs w:val="28"/>
        </w:rPr>
        <w:t>ср</w:t>
      </w:r>
      <w:r w:rsidRPr="00D90056">
        <w:rPr>
          <w:spacing w:val="-2"/>
          <w:sz w:val="28"/>
          <w:szCs w:val="28"/>
        </w:rPr>
        <w:t>е</w:t>
      </w:r>
      <w:r w:rsidRPr="00D90056">
        <w:rPr>
          <w:sz w:val="28"/>
          <w:szCs w:val="28"/>
        </w:rPr>
        <w:t>ди</w:t>
      </w:r>
      <w:r w:rsidRPr="00D90056">
        <w:rPr>
          <w:spacing w:val="-3"/>
          <w:sz w:val="28"/>
          <w:szCs w:val="28"/>
        </w:rPr>
        <w:t xml:space="preserve"> </w:t>
      </w:r>
      <w:r w:rsidRPr="00D90056">
        <w:rPr>
          <w:spacing w:val="-1"/>
          <w:sz w:val="28"/>
          <w:szCs w:val="28"/>
        </w:rPr>
        <w:t>ни</w:t>
      </w:r>
      <w:r w:rsidRPr="00D90056">
        <w:rPr>
          <w:sz w:val="28"/>
          <w:szCs w:val="28"/>
        </w:rPr>
        <w:t>х</w:t>
      </w:r>
      <w:r w:rsidRPr="00D90056">
        <w:rPr>
          <w:spacing w:val="2"/>
          <w:sz w:val="28"/>
          <w:szCs w:val="28"/>
        </w:rPr>
        <w:t xml:space="preserve"> </w:t>
      </w:r>
      <w:r w:rsidRPr="00D90056">
        <w:rPr>
          <w:sz w:val="28"/>
          <w:szCs w:val="28"/>
        </w:rPr>
        <w:t>по</w:t>
      </w:r>
      <w:r w:rsidRPr="00D90056">
        <w:rPr>
          <w:spacing w:val="-1"/>
          <w:sz w:val="28"/>
          <w:szCs w:val="28"/>
        </w:rPr>
        <w:t>р</w:t>
      </w:r>
      <w:r w:rsidRPr="00D90056">
        <w:rPr>
          <w:spacing w:val="3"/>
          <w:sz w:val="28"/>
          <w:szCs w:val="28"/>
        </w:rPr>
        <w:t>т</w:t>
      </w:r>
      <w:r w:rsidRPr="00D90056">
        <w:rPr>
          <w:spacing w:val="1"/>
          <w:sz w:val="28"/>
          <w:szCs w:val="28"/>
        </w:rPr>
        <w:t>рет</w:t>
      </w:r>
      <w:r w:rsidRPr="00D90056">
        <w:rPr>
          <w:spacing w:val="-1"/>
          <w:sz w:val="28"/>
          <w:szCs w:val="28"/>
        </w:rPr>
        <w:t xml:space="preserve"> </w:t>
      </w:r>
      <w:r w:rsidRPr="00D90056">
        <w:rPr>
          <w:sz w:val="28"/>
          <w:szCs w:val="28"/>
        </w:rPr>
        <w:t>Але</w:t>
      </w:r>
      <w:r w:rsidRPr="00D90056">
        <w:rPr>
          <w:spacing w:val="-8"/>
          <w:sz w:val="28"/>
          <w:szCs w:val="28"/>
        </w:rPr>
        <w:t>к</w:t>
      </w:r>
      <w:r w:rsidRPr="00D90056">
        <w:rPr>
          <w:spacing w:val="4"/>
          <w:sz w:val="28"/>
          <w:szCs w:val="28"/>
        </w:rPr>
        <w:t>с</w:t>
      </w:r>
      <w:r w:rsidRPr="00D90056">
        <w:rPr>
          <w:sz w:val="28"/>
          <w:szCs w:val="28"/>
        </w:rPr>
        <w:t>андра Невс</w:t>
      </w:r>
      <w:r w:rsidRPr="00D90056">
        <w:rPr>
          <w:spacing w:val="-19"/>
          <w:sz w:val="28"/>
          <w:szCs w:val="28"/>
        </w:rPr>
        <w:t>к</w:t>
      </w:r>
      <w:r w:rsidRPr="00D90056">
        <w:rPr>
          <w:sz w:val="28"/>
          <w:szCs w:val="28"/>
        </w:rPr>
        <w:t>о</w:t>
      </w:r>
      <w:r w:rsidRPr="00D90056">
        <w:rPr>
          <w:spacing w:val="-8"/>
          <w:sz w:val="28"/>
          <w:szCs w:val="28"/>
        </w:rPr>
        <w:t>го.</w:t>
      </w:r>
    </w:p>
    <w:p w:rsidR="00D90056" w:rsidRPr="00D90056" w:rsidRDefault="00D90056" w:rsidP="00D90056">
      <w:pPr>
        <w:widowControl w:val="0"/>
        <w:spacing w:line="240" w:lineRule="auto"/>
        <w:ind w:left="480" w:right="-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page_77_0"/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«Пр</w:t>
      </w:r>
      <w:r w:rsidRPr="00D90056">
        <w:rPr>
          <w:rFonts w:ascii="Times New Roman" w:hAnsi="Times New Roman"/>
          <w:b/>
          <w:bCs/>
          <w:color w:val="FF0000"/>
          <w:spacing w:val="-13"/>
          <w:sz w:val="28"/>
          <w:szCs w:val="28"/>
        </w:rPr>
        <w:t>о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чти</w:t>
      </w:r>
      <w:r w:rsidRPr="00D90056">
        <w:rPr>
          <w:rFonts w:ascii="Times New Roman" w:hAnsi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крыл</w:t>
      </w:r>
      <w:r w:rsidRPr="00D90056">
        <w:rPr>
          <w:rFonts w:ascii="Times New Roman" w:hAnsi="Times New Roman"/>
          <w:b/>
          <w:bCs/>
          <w:color w:val="FF0000"/>
          <w:spacing w:val="-15"/>
          <w:sz w:val="28"/>
          <w:szCs w:val="28"/>
        </w:rPr>
        <w:t>а</w:t>
      </w:r>
      <w:r w:rsidRPr="00D90056">
        <w:rPr>
          <w:rFonts w:ascii="Times New Roman" w:hAnsi="Times New Roman"/>
          <w:b/>
          <w:bCs/>
          <w:color w:val="FF0000"/>
          <w:spacing w:val="-7"/>
          <w:sz w:val="28"/>
          <w:szCs w:val="28"/>
        </w:rPr>
        <w:t>т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ую</w:t>
      </w:r>
      <w:r w:rsidRPr="00D90056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фра</w:t>
      </w:r>
      <w:r w:rsidRPr="00D90056">
        <w:rPr>
          <w:rFonts w:ascii="Times New Roman" w:hAnsi="Times New Roman"/>
          <w:b/>
          <w:bCs/>
          <w:color w:val="FF0000"/>
          <w:spacing w:val="-13"/>
          <w:sz w:val="28"/>
          <w:szCs w:val="28"/>
        </w:rPr>
        <w:t>з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у</w:t>
      </w:r>
      <w:r w:rsidRPr="00D90056">
        <w:rPr>
          <w:rFonts w:ascii="Times New Roman" w:hAnsi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 xml:space="preserve">и </w:t>
      </w:r>
      <w:r w:rsidRPr="00D90056">
        <w:rPr>
          <w:rFonts w:ascii="Times New Roman" w:hAnsi="Times New Roman"/>
          <w:b/>
          <w:bCs/>
          <w:color w:val="FF0000"/>
          <w:spacing w:val="-4"/>
          <w:sz w:val="28"/>
          <w:szCs w:val="28"/>
        </w:rPr>
        <w:t>о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тветь</w:t>
      </w:r>
      <w:r w:rsidRPr="00D90056">
        <w:rPr>
          <w:rFonts w:ascii="Times New Roman" w:hAnsi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FF0000"/>
          <w:sz w:val="28"/>
          <w:szCs w:val="28"/>
        </w:rPr>
        <w:t>….».</w:t>
      </w:r>
    </w:p>
    <w:p w:rsidR="00D90056" w:rsidRPr="0025294D" w:rsidRDefault="00D90056" w:rsidP="00D9005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pacing w:val="-8"/>
          <w:sz w:val="28"/>
          <w:szCs w:val="28"/>
        </w:rPr>
      </w:pPr>
      <w:r w:rsidRPr="0025294D">
        <w:rPr>
          <w:b/>
          <w:bCs/>
          <w:color w:val="00B0F0"/>
          <w:sz w:val="28"/>
          <w:szCs w:val="28"/>
        </w:rPr>
        <w:t>Цел</w:t>
      </w:r>
      <w:r w:rsidRPr="0025294D">
        <w:rPr>
          <w:b/>
          <w:bCs/>
          <w:color w:val="00B0F0"/>
          <w:spacing w:val="1"/>
          <w:sz w:val="28"/>
          <w:szCs w:val="28"/>
        </w:rPr>
        <w:t>ь:</w:t>
      </w:r>
      <w:r w:rsidRPr="00D90056">
        <w:rPr>
          <w:b/>
          <w:bCs/>
          <w:color w:val="001F5F"/>
          <w:spacing w:val="61"/>
          <w:sz w:val="28"/>
          <w:szCs w:val="28"/>
        </w:rPr>
        <w:t xml:space="preserve"> </w:t>
      </w:r>
      <w:r w:rsidRPr="0025294D">
        <w:rPr>
          <w:sz w:val="28"/>
          <w:szCs w:val="28"/>
        </w:rPr>
        <w:t>пр</w:t>
      </w:r>
      <w:r w:rsidRPr="0025294D">
        <w:rPr>
          <w:spacing w:val="-9"/>
          <w:sz w:val="28"/>
          <w:szCs w:val="28"/>
        </w:rPr>
        <w:t>о</w:t>
      </w:r>
      <w:r w:rsidRPr="0025294D">
        <w:rPr>
          <w:spacing w:val="-2"/>
          <w:sz w:val="28"/>
          <w:szCs w:val="28"/>
        </w:rPr>
        <w:t>д</w:t>
      </w:r>
      <w:r w:rsidRPr="0025294D">
        <w:rPr>
          <w:spacing w:val="-5"/>
          <w:sz w:val="28"/>
          <w:szCs w:val="28"/>
        </w:rPr>
        <w:t>о</w:t>
      </w:r>
      <w:r w:rsidRPr="0025294D">
        <w:rPr>
          <w:sz w:val="28"/>
          <w:szCs w:val="28"/>
        </w:rPr>
        <w:t>лж</w:t>
      </w:r>
      <w:r w:rsidRPr="0025294D">
        <w:rPr>
          <w:spacing w:val="-9"/>
          <w:sz w:val="28"/>
          <w:szCs w:val="28"/>
        </w:rPr>
        <w:t>а</w:t>
      </w:r>
      <w:r w:rsidRPr="0025294D">
        <w:rPr>
          <w:sz w:val="28"/>
          <w:szCs w:val="28"/>
        </w:rPr>
        <w:t>ть</w:t>
      </w:r>
      <w:r w:rsidRPr="0025294D">
        <w:rPr>
          <w:spacing w:val="63"/>
          <w:sz w:val="28"/>
          <w:szCs w:val="28"/>
        </w:rPr>
        <w:t xml:space="preserve"> </w:t>
      </w:r>
      <w:r w:rsidRPr="0025294D">
        <w:rPr>
          <w:sz w:val="28"/>
          <w:szCs w:val="28"/>
        </w:rPr>
        <w:t>зна</w:t>
      </w:r>
      <w:r w:rsidRPr="0025294D">
        <w:rPr>
          <w:spacing w:val="-19"/>
          <w:sz w:val="28"/>
          <w:szCs w:val="28"/>
        </w:rPr>
        <w:t>к</w:t>
      </w:r>
      <w:r w:rsidRPr="0025294D">
        <w:rPr>
          <w:spacing w:val="-5"/>
          <w:sz w:val="28"/>
          <w:szCs w:val="28"/>
        </w:rPr>
        <w:t>о</w:t>
      </w:r>
      <w:r w:rsidRPr="0025294D">
        <w:rPr>
          <w:spacing w:val="-1"/>
          <w:sz w:val="28"/>
          <w:szCs w:val="28"/>
        </w:rPr>
        <w:t>м</w:t>
      </w:r>
      <w:r w:rsidRPr="0025294D">
        <w:rPr>
          <w:sz w:val="28"/>
          <w:szCs w:val="28"/>
        </w:rPr>
        <w:t>ить</w:t>
      </w:r>
      <w:r w:rsidRPr="0025294D">
        <w:rPr>
          <w:spacing w:val="63"/>
          <w:sz w:val="28"/>
          <w:szCs w:val="28"/>
        </w:rPr>
        <w:t xml:space="preserve"> </w:t>
      </w:r>
      <w:r w:rsidRPr="0025294D">
        <w:rPr>
          <w:sz w:val="28"/>
          <w:szCs w:val="28"/>
        </w:rPr>
        <w:t>детей</w:t>
      </w:r>
      <w:r w:rsidRPr="0025294D">
        <w:rPr>
          <w:spacing w:val="62"/>
          <w:sz w:val="28"/>
          <w:szCs w:val="28"/>
        </w:rPr>
        <w:t xml:space="preserve"> </w:t>
      </w:r>
      <w:r w:rsidRPr="0025294D">
        <w:rPr>
          <w:sz w:val="28"/>
          <w:szCs w:val="28"/>
        </w:rPr>
        <w:t>с</w:t>
      </w:r>
      <w:r w:rsidRPr="0025294D">
        <w:rPr>
          <w:spacing w:val="63"/>
          <w:sz w:val="28"/>
          <w:szCs w:val="28"/>
        </w:rPr>
        <w:t xml:space="preserve"> </w:t>
      </w:r>
      <w:r w:rsidRPr="0025294D">
        <w:rPr>
          <w:sz w:val="28"/>
          <w:szCs w:val="28"/>
        </w:rPr>
        <w:t>м</w:t>
      </w:r>
      <w:r w:rsidRPr="0025294D">
        <w:rPr>
          <w:spacing w:val="-24"/>
          <w:sz w:val="28"/>
          <w:szCs w:val="28"/>
        </w:rPr>
        <w:t>у</w:t>
      </w:r>
      <w:r w:rsidRPr="0025294D">
        <w:rPr>
          <w:sz w:val="28"/>
          <w:szCs w:val="28"/>
        </w:rPr>
        <w:t>дрыми</w:t>
      </w:r>
      <w:r w:rsidRPr="0025294D">
        <w:rPr>
          <w:spacing w:val="63"/>
          <w:sz w:val="28"/>
          <w:szCs w:val="28"/>
        </w:rPr>
        <w:t xml:space="preserve"> </w:t>
      </w:r>
      <w:r w:rsidRPr="0025294D">
        <w:rPr>
          <w:sz w:val="28"/>
          <w:szCs w:val="28"/>
        </w:rPr>
        <w:t>изр</w:t>
      </w:r>
      <w:r w:rsidRPr="0025294D">
        <w:rPr>
          <w:spacing w:val="-10"/>
          <w:sz w:val="28"/>
          <w:szCs w:val="28"/>
        </w:rPr>
        <w:t>е</w:t>
      </w:r>
      <w:r w:rsidRPr="0025294D">
        <w:rPr>
          <w:spacing w:val="-1"/>
          <w:sz w:val="28"/>
          <w:szCs w:val="28"/>
        </w:rPr>
        <w:t>ч</w:t>
      </w:r>
      <w:r w:rsidRPr="0025294D">
        <w:rPr>
          <w:sz w:val="28"/>
          <w:szCs w:val="28"/>
        </w:rPr>
        <w:t>ениями.</w:t>
      </w:r>
      <w:r w:rsidRPr="0025294D">
        <w:rPr>
          <w:spacing w:val="63"/>
          <w:sz w:val="28"/>
          <w:szCs w:val="28"/>
        </w:rPr>
        <w:t xml:space="preserve"> </w:t>
      </w:r>
      <w:r w:rsidRPr="0025294D">
        <w:rPr>
          <w:spacing w:val="2"/>
          <w:sz w:val="28"/>
          <w:szCs w:val="28"/>
        </w:rPr>
        <w:t>О</w:t>
      </w:r>
      <w:r w:rsidRPr="0025294D">
        <w:rPr>
          <w:sz w:val="28"/>
          <w:szCs w:val="28"/>
        </w:rPr>
        <w:t>б</w:t>
      </w:r>
      <w:r w:rsidRPr="0025294D">
        <w:rPr>
          <w:spacing w:val="3"/>
          <w:sz w:val="28"/>
          <w:szCs w:val="28"/>
        </w:rPr>
        <w:t>о</w:t>
      </w:r>
      <w:r w:rsidRPr="0025294D">
        <w:rPr>
          <w:sz w:val="28"/>
          <w:szCs w:val="28"/>
        </w:rPr>
        <w:t>гащ</w:t>
      </w:r>
      <w:r w:rsidRPr="0025294D">
        <w:rPr>
          <w:spacing w:val="-6"/>
          <w:sz w:val="28"/>
          <w:szCs w:val="28"/>
        </w:rPr>
        <w:t>а</w:t>
      </w:r>
      <w:r w:rsidRPr="0025294D">
        <w:rPr>
          <w:sz w:val="28"/>
          <w:szCs w:val="28"/>
        </w:rPr>
        <w:t>ть с</w:t>
      </w:r>
      <w:r w:rsidRPr="0025294D">
        <w:rPr>
          <w:spacing w:val="-1"/>
          <w:sz w:val="28"/>
          <w:szCs w:val="28"/>
        </w:rPr>
        <w:t>л</w:t>
      </w:r>
      <w:r w:rsidRPr="0025294D">
        <w:rPr>
          <w:sz w:val="28"/>
          <w:szCs w:val="28"/>
        </w:rPr>
        <w:t>о</w:t>
      </w:r>
      <w:r w:rsidRPr="0025294D">
        <w:rPr>
          <w:spacing w:val="-2"/>
          <w:sz w:val="28"/>
          <w:szCs w:val="28"/>
        </w:rPr>
        <w:t>в</w:t>
      </w:r>
      <w:r w:rsidRPr="0025294D">
        <w:rPr>
          <w:sz w:val="28"/>
          <w:szCs w:val="28"/>
        </w:rPr>
        <w:t>арн</w:t>
      </w:r>
      <w:r w:rsidRPr="0025294D">
        <w:rPr>
          <w:spacing w:val="-1"/>
          <w:sz w:val="28"/>
          <w:szCs w:val="28"/>
        </w:rPr>
        <w:t>ы</w:t>
      </w:r>
      <w:r w:rsidRPr="0025294D">
        <w:rPr>
          <w:sz w:val="28"/>
          <w:szCs w:val="28"/>
        </w:rPr>
        <w:t>й з</w:t>
      </w:r>
      <w:r w:rsidRPr="0025294D">
        <w:rPr>
          <w:spacing w:val="-5"/>
          <w:sz w:val="28"/>
          <w:szCs w:val="28"/>
        </w:rPr>
        <w:t>а</w:t>
      </w:r>
      <w:r w:rsidRPr="0025294D">
        <w:rPr>
          <w:sz w:val="28"/>
          <w:szCs w:val="28"/>
        </w:rPr>
        <w:t>п</w:t>
      </w:r>
      <w:r w:rsidRPr="0025294D">
        <w:rPr>
          <w:spacing w:val="-2"/>
          <w:sz w:val="28"/>
          <w:szCs w:val="28"/>
        </w:rPr>
        <w:t>а</w:t>
      </w:r>
      <w:r w:rsidRPr="0025294D">
        <w:rPr>
          <w:sz w:val="28"/>
          <w:szCs w:val="28"/>
        </w:rPr>
        <w:t>с, разви</w:t>
      </w:r>
      <w:r w:rsidRPr="0025294D">
        <w:rPr>
          <w:spacing w:val="-4"/>
          <w:sz w:val="28"/>
          <w:szCs w:val="28"/>
        </w:rPr>
        <w:t>в</w:t>
      </w:r>
      <w:r w:rsidRPr="0025294D">
        <w:rPr>
          <w:spacing w:val="-9"/>
          <w:sz w:val="28"/>
          <w:szCs w:val="28"/>
        </w:rPr>
        <w:t>а</w:t>
      </w:r>
      <w:r w:rsidRPr="0025294D">
        <w:rPr>
          <w:sz w:val="28"/>
          <w:szCs w:val="28"/>
        </w:rPr>
        <w:t>ть</w:t>
      </w:r>
      <w:r w:rsidRPr="0025294D">
        <w:rPr>
          <w:spacing w:val="-1"/>
          <w:sz w:val="28"/>
          <w:szCs w:val="28"/>
        </w:rPr>
        <w:t xml:space="preserve"> </w:t>
      </w:r>
      <w:r w:rsidRPr="0025294D">
        <w:rPr>
          <w:sz w:val="28"/>
          <w:szCs w:val="28"/>
        </w:rPr>
        <w:t>позна</w:t>
      </w:r>
      <w:r w:rsidRPr="0025294D">
        <w:rPr>
          <w:spacing w:val="-4"/>
          <w:sz w:val="28"/>
          <w:szCs w:val="28"/>
        </w:rPr>
        <w:t>в</w:t>
      </w:r>
      <w:r w:rsidRPr="0025294D">
        <w:rPr>
          <w:spacing w:val="-10"/>
          <w:sz w:val="28"/>
          <w:szCs w:val="28"/>
        </w:rPr>
        <w:t>а</w:t>
      </w:r>
      <w:r w:rsidRPr="0025294D">
        <w:rPr>
          <w:sz w:val="28"/>
          <w:szCs w:val="28"/>
        </w:rPr>
        <w:t>те</w:t>
      </w:r>
      <w:r w:rsidRPr="0025294D">
        <w:rPr>
          <w:spacing w:val="-1"/>
          <w:sz w:val="28"/>
          <w:szCs w:val="28"/>
        </w:rPr>
        <w:t>л</w:t>
      </w:r>
      <w:r w:rsidRPr="0025294D">
        <w:rPr>
          <w:sz w:val="28"/>
          <w:szCs w:val="28"/>
        </w:rPr>
        <w:t>ь</w:t>
      </w:r>
      <w:r w:rsidRPr="0025294D">
        <w:rPr>
          <w:spacing w:val="-1"/>
          <w:sz w:val="28"/>
          <w:szCs w:val="28"/>
        </w:rPr>
        <w:t>н</w:t>
      </w:r>
      <w:r w:rsidRPr="0025294D">
        <w:rPr>
          <w:sz w:val="28"/>
          <w:szCs w:val="28"/>
        </w:rPr>
        <w:t>ый</w:t>
      </w:r>
      <w:r w:rsidRPr="0025294D">
        <w:rPr>
          <w:spacing w:val="4"/>
          <w:sz w:val="28"/>
          <w:szCs w:val="28"/>
        </w:rPr>
        <w:t xml:space="preserve"> </w:t>
      </w:r>
      <w:r w:rsidRPr="0025294D">
        <w:rPr>
          <w:sz w:val="28"/>
          <w:szCs w:val="28"/>
        </w:rPr>
        <w:t>интер</w:t>
      </w:r>
      <w:r w:rsidRPr="0025294D">
        <w:rPr>
          <w:spacing w:val="7"/>
          <w:sz w:val="28"/>
          <w:szCs w:val="28"/>
        </w:rPr>
        <w:t>е</w:t>
      </w:r>
      <w:r w:rsidRPr="0025294D">
        <w:rPr>
          <w:sz w:val="28"/>
          <w:szCs w:val="28"/>
        </w:rPr>
        <w:t>с.</w:t>
      </w:r>
      <w:bookmarkEnd w:id="0"/>
    </w:p>
    <w:p w:rsidR="00D90056" w:rsidRPr="00D90056" w:rsidRDefault="00D90056" w:rsidP="00D9005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pacing w:val="-8"/>
          <w:sz w:val="28"/>
          <w:szCs w:val="28"/>
        </w:rPr>
      </w:pPr>
    </w:p>
    <w:p w:rsidR="00D90056" w:rsidRPr="0025294D" w:rsidRDefault="00D90056" w:rsidP="00D90056">
      <w:pPr>
        <w:widowControl w:val="0"/>
        <w:spacing w:line="225" w:lineRule="auto"/>
        <w:ind w:right="-139" w:firstLine="1048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Мно</w:t>
      </w:r>
      <w:r w:rsidRPr="0025294D">
        <w:rPr>
          <w:rFonts w:ascii="Times New Roman" w:hAnsi="Times New Roman"/>
          <w:b/>
          <w:bCs/>
          <w:color w:val="FF0000"/>
          <w:spacing w:val="-13"/>
          <w:w w:val="99"/>
          <w:sz w:val="28"/>
          <w:szCs w:val="28"/>
        </w:rPr>
        <w:t>г</w:t>
      </w:r>
      <w:r w:rsidRPr="0025294D">
        <w:rPr>
          <w:rFonts w:ascii="Times New Roman" w:hAnsi="Times New Roman"/>
          <w:b/>
          <w:bCs/>
          <w:color w:val="FF0000"/>
          <w:spacing w:val="-20"/>
          <w:w w:val="99"/>
          <w:sz w:val="28"/>
          <w:szCs w:val="28"/>
        </w:rPr>
        <w:t>о</w:t>
      </w:r>
      <w:r w:rsidRPr="0025294D">
        <w:rPr>
          <w:rFonts w:ascii="Times New Roman" w:hAnsi="Times New Roman"/>
          <w:b/>
          <w:bCs/>
          <w:color w:val="FF0000"/>
          <w:spacing w:val="-1"/>
          <w:w w:val="99"/>
          <w:sz w:val="28"/>
          <w:szCs w:val="28"/>
        </w:rPr>
        <w:t>ур</w:t>
      </w:r>
      <w:r w:rsidRPr="0025294D">
        <w:rPr>
          <w:rFonts w:ascii="Times New Roman" w:hAnsi="Times New Roman"/>
          <w:b/>
          <w:bCs/>
          <w:color w:val="FF0000"/>
          <w:spacing w:val="-11"/>
          <w:w w:val="99"/>
          <w:sz w:val="28"/>
          <w:szCs w:val="28"/>
        </w:rPr>
        <w:t>о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вн</w:t>
      </w:r>
      <w:r w:rsidRPr="0025294D">
        <w:rPr>
          <w:rFonts w:ascii="Times New Roman" w:hAnsi="Times New Roman"/>
          <w:b/>
          <w:bCs/>
          <w:color w:val="FF0000"/>
          <w:sz w:val="28"/>
          <w:szCs w:val="28"/>
        </w:rPr>
        <w:t>е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вая</w:t>
      </w:r>
      <w:r w:rsidRPr="0025294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кни</w:t>
      </w:r>
      <w:r w:rsidRPr="0025294D">
        <w:rPr>
          <w:rFonts w:ascii="Times New Roman" w:hAnsi="Times New Roman"/>
          <w:b/>
          <w:bCs/>
          <w:color w:val="FF0000"/>
          <w:spacing w:val="-7"/>
          <w:w w:val="99"/>
          <w:sz w:val="28"/>
          <w:szCs w:val="28"/>
        </w:rPr>
        <w:t>ж</w:t>
      </w:r>
      <w:r w:rsidRPr="0025294D">
        <w:rPr>
          <w:rFonts w:ascii="Times New Roman" w:hAnsi="Times New Roman"/>
          <w:b/>
          <w:bCs/>
          <w:color w:val="FF0000"/>
          <w:spacing w:val="-16"/>
          <w:sz w:val="28"/>
          <w:szCs w:val="28"/>
        </w:rPr>
        <w:t>е</w:t>
      </w:r>
      <w:r w:rsidRPr="0025294D">
        <w:rPr>
          <w:rFonts w:ascii="Times New Roman" w:hAnsi="Times New Roman"/>
          <w:b/>
          <w:bCs/>
          <w:color w:val="FF0000"/>
          <w:sz w:val="28"/>
          <w:szCs w:val="28"/>
        </w:rPr>
        <w:t>ч</w:t>
      </w:r>
      <w:r w:rsidRPr="0025294D">
        <w:rPr>
          <w:rFonts w:ascii="Times New Roman" w:hAnsi="Times New Roman"/>
          <w:b/>
          <w:bCs/>
          <w:color w:val="FF0000"/>
          <w:spacing w:val="-10"/>
          <w:w w:val="99"/>
          <w:sz w:val="28"/>
          <w:szCs w:val="28"/>
        </w:rPr>
        <w:t>к</w:t>
      </w:r>
      <w:r w:rsidRPr="0025294D">
        <w:rPr>
          <w:rFonts w:ascii="Times New Roman" w:hAnsi="Times New Roman"/>
          <w:b/>
          <w:bCs/>
          <w:color w:val="FF0000"/>
          <w:spacing w:val="-1"/>
          <w:w w:val="99"/>
          <w:sz w:val="28"/>
          <w:szCs w:val="28"/>
        </w:rPr>
        <w:t>а</w:t>
      </w:r>
      <w:r w:rsidRPr="0025294D">
        <w:rPr>
          <w:rFonts w:ascii="Times New Roman" w:hAnsi="Times New Roman"/>
          <w:b/>
          <w:bCs/>
          <w:color w:val="FF0000"/>
          <w:spacing w:val="6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FF0000"/>
          <w:spacing w:val="1"/>
          <w:w w:val="99"/>
          <w:sz w:val="28"/>
          <w:szCs w:val="28"/>
        </w:rPr>
        <w:t>«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Э</w:t>
      </w:r>
      <w:r w:rsidRPr="0025294D">
        <w:rPr>
          <w:rFonts w:ascii="Times New Roman" w:hAnsi="Times New Roman"/>
          <w:b/>
          <w:bCs/>
          <w:color w:val="FF0000"/>
          <w:spacing w:val="-8"/>
          <w:w w:val="99"/>
          <w:sz w:val="28"/>
          <w:szCs w:val="28"/>
        </w:rPr>
        <w:t>т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о</w:t>
      </w:r>
      <w:r w:rsidRPr="0025294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инт</w:t>
      </w:r>
      <w:r w:rsidRPr="0025294D">
        <w:rPr>
          <w:rFonts w:ascii="Times New Roman" w:hAnsi="Times New Roman"/>
          <w:b/>
          <w:bCs/>
          <w:color w:val="FF0000"/>
          <w:spacing w:val="-3"/>
          <w:sz w:val="28"/>
          <w:szCs w:val="28"/>
        </w:rPr>
        <w:t>е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р</w:t>
      </w:r>
      <w:r w:rsidRPr="0025294D">
        <w:rPr>
          <w:rFonts w:ascii="Times New Roman" w:hAnsi="Times New Roman"/>
          <w:b/>
          <w:bCs/>
          <w:color w:val="FF0000"/>
          <w:spacing w:val="5"/>
          <w:sz w:val="28"/>
          <w:szCs w:val="28"/>
        </w:rPr>
        <w:t>е</w:t>
      </w:r>
      <w:r w:rsidRPr="0025294D">
        <w:rPr>
          <w:rFonts w:ascii="Times New Roman" w:hAnsi="Times New Roman"/>
          <w:b/>
          <w:bCs/>
          <w:color w:val="FF0000"/>
          <w:sz w:val="28"/>
          <w:szCs w:val="28"/>
        </w:rPr>
        <w:t>с</w:t>
      </w:r>
      <w:r w:rsidRPr="0025294D">
        <w:rPr>
          <w:rFonts w:ascii="Times New Roman" w:hAnsi="Times New Roman"/>
          <w:b/>
          <w:bCs/>
          <w:color w:val="FF0000"/>
          <w:w w:val="99"/>
          <w:sz w:val="28"/>
          <w:szCs w:val="28"/>
        </w:rPr>
        <w:t>но!»</w:t>
      </w:r>
      <w:r w:rsidRPr="0025294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D90056" w:rsidRPr="00D90056" w:rsidRDefault="00D90056" w:rsidP="00D90056">
      <w:pPr>
        <w:widowControl w:val="0"/>
        <w:spacing w:line="225" w:lineRule="auto"/>
        <w:ind w:right="-139" w:firstLine="1048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(Инт</w:t>
      </w:r>
      <w:r w:rsidRPr="00D90056">
        <w:rPr>
          <w:rFonts w:ascii="Times New Roman" w:hAnsi="Times New Roman"/>
          <w:b/>
          <w:bCs/>
          <w:color w:val="C00000"/>
          <w:spacing w:val="-2"/>
          <w:sz w:val="28"/>
          <w:szCs w:val="28"/>
        </w:rPr>
        <w:t>е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р</w:t>
      </w:r>
      <w:r w:rsidRPr="00D90056">
        <w:rPr>
          <w:rFonts w:ascii="Times New Roman" w:hAnsi="Times New Roman"/>
          <w:b/>
          <w:bCs/>
          <w:color w:val="C00000"/>
          <w:spacing w:val="5"/>
          <w:sz w:val="28"/>
          <w:szCs w:val="28"/>
        </w:rPr>
        <w:t>е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>с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ны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>е</w:t>
      </w:r>
      <w:r w:rsidRPr="00D90056">
        <w:rPr>
          <w:rFonts w:ascii="Times New Roman" w:hAnsi="Times New Roman"/>
          <w:b/>
          <w:bCs/>
          <w:color w:val="C00000"/>
          <w:spacing w:val="3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>ф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акты</w:t>
      </w:r>
      <w:r w:rsidRPr="00D90056">
        <w:rPr>
          <w:rFonts w:ascii="Times New Roman" w:hAnsi="Times New Roman"/>
          <w:b/>
          <w:bCs/>
          <w:color w:val="C00000"/>
          <w:spacing w:val="2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и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 xml:space="preserve">з 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жи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>з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ни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Ал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>е</w:t>
      </w:r>
      <w:r w:rsidRPr="00D90056">
        <w:rPr>
          <w:rFonts w:ascii="Times New Roman" w:hAnsi="Times New Roman"/>
          <w:b/>
          <w:bCs/>
          <w:color w:val="C00000"/>
          <w:spacing w:val="-15"/>
          <w:w w:val="99"/>
          <w:sz w:val="28"/>
          <w:szCs w:val="28"/>
        </w:rPr>
        <w:t>к</w:t>
      </w:r>
      <w:r w:rsidRPr="00D90056">
        <w:rPr>
          <w:rFonts w:ascii="Times New Roman" w:hAnsi="Times New Roman"/>
          <w:b/>
          <w:bCs/>
          <w:color w:val="C00000"/>
          <w:spacing w:val="4"/>
          <w:sz w:val="28"/>
          <w:szCs w:val="28"/>
        </w:rPr>
        <w:t>с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ан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>д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ра</w:t>
      </w:r>
      <w:r w:rsidRPr="00D90056">
        <w:rPr>
          <w:rFonts w:ascii="Times New Roman" w:hAnsi="Times New Roman"/>
          <w:b/>
          <w:bCs/>
          <w:color w:val="C00000"/>
          <w:spacing w:val="4"/>
          <w:sz w:val="28"/>
          <w:szCs w:val="28"/>
        </w:rPr>
        <w:t xml:space="preserve"> 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Н</w:t>
      </w:r>
      <w:r w:rsidRPr="00D90056">
        <w:rPr>
          <w:rFonts w:ascii="Times New Roman" w:hAnsi="Times New Roman"/>
          <w:b/>
          <w:bCs/>
          <w:color w:val="C00000"/>
          <w:spacing w:val="-1"/>
          <w:sz w:val="28"/>
          <w:szCs w:val="28"/>
        </w:rPr>
        <w:t>е</w:t>
      </w:r>
      <w:r w:rsidRPr="00D90056">
        <w:rPr>
          <w:rFonts w:ascii="Times New Roman" w:hAnsi="Times New Roman"/>
          <w:b/>
          <w:bCs/>
          <w:color w:val="C00000"/>
          <w:spacing w:val="6"/>
          <w:w w:val="99"/>
          <w:sz w:val="28"/>
          <w:szCs w:val="28"/>
        </w:rPr>
        <w:t>в</w:t>
      </w:r>
      <w:r w:rsidRPr="00D90056">
        <w:rPr>
          <w:rFonts w:ascii="Times New Roman" w:hAnsi="Times New Roman"/>
          <w:b/>
          <w:bCs/>
          <w:color w:val="C00000"/>
          <w:sz w:val="28"/>
          <w:szCs w:val="28"/>
        </w:rPr>
        <w:t>с</w:t>
      </w:r>
      <w:r w:rsidRPr="00D90056">
        <w:rPr>
          <w:rFonts w:ascii="Times New Roman" w:hAnsi="Times New Roman"/>
          <w:b/>
          <w:bCs/>
          <w:color w:val="C00000"/>
          <w:spacing w:val="-8"/>
          <w:w w:val="99"/>
          <w:sz w:val="28"/>
          <w:szCs w:val="28"/>
        </w:rPr>
        <w:t>к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о</w:t>
      </w:r>
      <w:r w:rsidRPr="00D90056">
        <w:rPr>
          <w:rFonts w:ascii="Times New Roman" w:hAnsi="Times New Roman"/>
          <w:b/>
          <w:bCs/>
          <w:color w:val="C00000"/>
          <w:spacing w:val="-13"/>
          <w:w w:val="99"/>
          <w:sz w:val="28"/>
          <w:szCs w:val="28"/>
        </w:rPr>
        <w:t>г</w:t>
      </w:r>
      <w:r w:rsidRPr="00D90056">
        <w:rPr>
          <w:rFonts w:ascii="Times New Roman" w:hAnsi="Times New Roman"/>
          <w:b/>
          <w:bCs/>
          <w:color w:val="C00000"/>
          <w:w w:val="99"/>
          <w:sz w:val="28"/>
          <w:szCs w:val="28"/>
        </w:rPr>
        <w:t>о).</w:t>
      </w:r>
    </w:p>
    <w:p w:rsidR="0025294D" w:rsidRDefault="00D90056" w:rsidP="0025294D">
      <w:pPr>
        <w:widowControl w:val="0"/>
        <w:spacing w:before="32" w:line="360" w:lineRule="auto"/>
        <w:ind w:left="255" w:right="242"/>
        <w:rPr>
          <w:rFonts w:ascii="Times New Roman" w:hAnsi="Times New Roman"/>
          <w:sz w:val="28"/>
          <w:szCs w:val="28"/>
        </w:rPr>
      </w:pPr>
      <w:r w:rsidRPr="0025294D">
        <w:rPr>
          <w:rFonts w:ascii="Times New Roman" w:hAnsi="Times New Roman"/>
          <w:b/>
          <w:bCs/>
          <w:color w:val="00B0F0"/>
          <w:sz w:val="28"/>
          <w:szCs w:val="28"/>
        </w:rPr>
        <w:t>Цель:</w:t>
      </w:r>
      <w:r w:rsidRPr="00D90056">
        <w:rPr>
          <w:rFonts w:ascii="Times New Roman" w:hAnsi="Times New Roman"/>
          <w:b/>
          <w:bCs/>
          <w:color w:val="001F5F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90056">
        <w:rPr>
          <w:rFonts w:ascii="Times New Roman" w:hAnsi="Times New Roman"/>
          <w:sz w:val="28"/>
          <w:szCs w:val="28"/>
        </w:rPr>
        <w:t>озн</w:t>
      </w:r>
      <w:r w:rsidRPr="00D90056">
        <w:rPr>
          <w:rFonts w:ascii="Times New Roman" w:hAnsi="Times New Roman"/>
          <w:spacing w:val="-1"/>
          <w:sz w:val="28"/>
          <w:szCs w:val="28"/>
        </w:rPr>
        <w:t>а</w:t>
      </w:r>
      <w:r w:rsidRPr="00D90056">
        <w:rPr>
          <w:rFonts w:ascii="Times New Roman" w:hAnsi="Times New Roman"/>
          <w:spacing w:val="-19"/>
          <w:sz w:val="28"/>
          <w:szCs w:val="28"/>
        </w:rPr>
        <w:t>к</w:t>
      </w:r>
      <w:r w:rsidRPr="00D90056">
        <w:rPr>
          <w:rFonts w:ascii="Times New Roman" w:hAnsi="Times New Roman"/>
          <w:spacing w:val="-9"/>
          <w:sz w:val="28"/>
          <w:szCs w:val="28"/>
        </w:rPr>
        <w:t>о</w:t>
      </w:r>
      <w:r w:rsidRPr="00D90056">
        <w:rPr>
          <w:rFonts w:ascii="Times New Roman" w:hAnsi="Times New Roman"/>
          <w:sz w:val="28"/>
          <w:szCs w:val="28"/>
        </w:rPr>
        <w:t>мить</w:t>
      </w:r>
      <w:r w:rsidRPr="00D90056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дет</w:t>
      </w:r>
      <w:r w:rsidRPr="00D90056">
        <w:rPr>
          <w:rFonts w:ascii="Times New Roman" w:hAnsi="Times New Roman"/>
          <w:spacing w:val="-1"/>
          <w:sz w:val="28"/>
          <w:szCs w:val="28"/>
        </w:rPr>
        <w:t>ей</w:t>
      </w:r>
      <w:r w:rsidRPr="00D90056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с</w:t>
      </w:r>
      <w:r w:rsidRPr="00D90056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интер</w:t>
      </w:r>
      <w:r w:rsidRPr="00D90056">
        <w:rPr>
          <w:rFonts w:ascii="Times New Roman" w:hAnsi="Times New Roman"/>
          <w:spacing w:val="8"/>
          <w:sz w:val="28"/>
          <w:szCs w:val="28"/>
        </w:rPr>
        <w:t>е</w:t>
      </w:r>
      <w:r w:rsidRPr="00D90056">
        <w:rPr>
          <w:rFonts w:ascii="Times New Roman" w:hAnsi="Times New Roman"/>
          <w:sz w:val="28"/>
          <w:szCs w:val="28"/>
        </w:rPr>
        <w:t>сными</w:t>
      </w:r>
      <w:r w:rsidRPr="00D90056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фа</w:t>
      </w:r>
      <w:r w:rsidRPr="00D90056">
        <w:rPr>
          <w:rFonts w:ascii="Times New Roman" w:hAnsi="Times New Roman"/>
          <w:spacing w:val="-6"/>
          <w:sz w:val="28"/>
          <w:szCs w:val="28"/>
        </w:rPr>
        <w:t>к</w:t>
      </w:r>
      <w:r w:rsidRPr="00D90056">
        <w:rPr>
          <w:rFonts w:ascii="Times New Roman" w:hAnsi="Times New Roman"/>
          <w:spacing w:val="4"/>
          <w:sz w:val="28"/>
          <w:szCs w:val="28"/>
        </w:rPr>
        <w:t>т</w:t>
      </w:r>
      <w:r w:rsidRPr="00D90056">
        <w:rPr>
          <w:rFonts w:ascii="Times New Roman" w:hAnsi="Times New Roman"/>
          <w:sz w:val="28"/>
          <w:szCs w:val="28"/>
        </w:rPr>
        <w:t>ами</w:t>
      </w:r>
      <w:r w:rsidRPr="00D90056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из</w:t>
      </w:r>
      <w:r w:rsidRPr="00D90056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жизни</w:t>
      </w:r>
      <w:r w:rsidRPr="00D90056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ве</w:t>
      </w:r>
      <w:r w:rsidRPr="00D90056">
        <w:rPr>
          <w:rFonts w:ascii="Times New Roman" w:hAnsi="Times New Roman"/>
          <w:spacing w:val="-2"/>
          <w:sz w:val="28"/>
          <w:szCs w:val="28"/>
        </w:rPr>
        <w:t>л</w:t>
      </w:r>
      <w:r w:rsidRPr="00D90056">
        <w:rPr>
          <w:rFonts w:ascii="Times New Roman" w:hAnsi="Times New Roman"/>
          <w:sz w:val="28"/>
          <w:szCs w:val="28"/>
        </w:rPr>
        <w:t>и</w:t>
      </w:r>
      <w:r w:rsidRPr="00D90056">
        <w:rPr>
          <w:rFonts w:ascii="Times New Roman" w:hAnsi="Times New Roman"/>
          <w:spacing w:val="-19"/>
          <w:sz w:val="28"/>
          <w:szCs w:val="28"/>
        </w:rPr>
        <w:t>к</w:t>
      </w:r>
      <w:r w:rsidRPr="00D90056">
        <w:rPr>
          <w:rFonts w:ascii="Times New Roman" w:hAnsi="Times New Roman"/>
          <w:sz w:val="28"/>
          <w:szCs w:val="28"/>
        </w:rPr>
        <w:t>о</w:t>
      </w:r>
      <w:r w:rsidRPr="00D90056">
        <w:rPr>
          <w:rFonts w:ascii="Times New Roman" w:hAnsi="Times New Roman"/>
          <w:spacing w:val="-10"/>
          <w:sz w:val="28"/>
          <w:szCs w:val="28"/>
        </w:rPr>
        <w:t>г</w:t>
      </w:r>
      <w:r w:rsidRPr="00D90056">
        <w:rPr>
          <w:rFonts w:ascii="Times New Roman" w:hAnsi="Times New Roman"/>
          <w:sz w:val="28"/>
          <w:szCs w:val="28"/>
        </w:rPr>
        <w:t>о кня</w:t>
      </w:r>
      <w:r w:rsidRPr="00D90056">
        <w:rPr>
          <w:rFonts w:ascii="Times New Roman" w:hAnsi="Times New Roman"/>
          <w:spacing w:val="1"/>
          <w:sz w:val="28"/>
          <w:szCs w:val="28"/>
        </w:rPr>
        <w:t xml:space="preserve">зя </w:t>
      </w:r>
      <w:r w:rsidRPr="00D90056">
        <w:rPr>
          <w:rFonts w:ascii="Times New Roman" w:hAnsi="Times New Roman"/>
          <w:sz w:val="28"/>
          <w:szCs w:val="28"/>
        </w:rPr>
        <w:t>Але</w:t>
      </w:r>
      <w:r w:rsidRPr="00D90056">
        <w:rPr>
          <w:rFonts w:ascii="Times New Roman" w:hAnsi="Times New Roman"/>
          <w:spacing w:val="-7"/>
          <w:sz w:val="28"/>
          <w:szCs w:val="28"/>
        </w:rPr>
        <w:t>к</w:t>
      </w:r>
      <w:r w:rsidRPr="00D90056">
        <w:rPr>
          <w:rFonts w:ascii="Times New Roman" w:hAnsi="Times New Roman"/>
          <w:spacing w:val="3"/>
          <w:sz w:val="28"/>
          <w:szCs w:val="28"/>
        </w:rPr>
        <w:t>с</w:t>
      </w:r>
      <w:r w:rsidRPr="00D90056">
        <w:rPr>
          <w:rFonts w:ascii="Times New Roman" w:hAnsi="Times New Roman"/>
          <w:spacing w:val="1"/>
          <w:sz w:val="28"/>
          <w:szCs w:val="28"/>
        </w:rPr>
        <w:t>андра</w:t>
      </w:r>
      <w:r w:rsidRPr="00D90056">
        <w:rPr>
          <w:rFonts w:ascii="Times New Roman" w:hAnsi="Times New Roman"/>
          <w:sz w:val="28"/>
          <w:szCs w:val="28"/>
        </w:rPr>
        <w:t xml:space="preserve"> Невс</w:t>
      </w:r>
      <w:r w:rsidRPr="00D90056">
        <w:rPr>
          <w:rFonts w:ascii="Times New Roman" w:hAnsi="Times New Roman"/>
          <w:spacing w:val="-18"/>
          <w:sz w:val="28"/>
          <w:szCs w:val="28"/>
        </w:rPr>
        <w:t>к</w:t>
      </w:r>
      <w:r w:rsidRPr="00D90056">
        <w:rPr>
          <w:rFonts w:ascii="Times New Roman" w:hAnsi="Times New Roman"/>
          <w:sz w:val="28"/>
          <w:szCs w:val="28"/>
        </w:rPr>
        <w:t>о</w:t>
      </w:r>
      <w:r w:rsidRPr="00D90056">
        <w:rPr>
          <w:rFonts w:ascii="Times New Roman" w:hAnsi="Times New Roman"/>
          <w:spacing w:val="-8"/>
          <w:sz w:val="28"/>
          <w:szCs w:val="28"/>
        </w:rPr>
        <w:t>г</w:t>
      </w:r>
      <w:r w:rsidRPr="00D90056">
        <w:rPr>
          <w:rFonts w:ascii="Times New Roman" w:hAnsi="Times New Roman"/>
          <w:sz w:val="28"/>
          <w:szCs w:val="28"/>
        </w:rPr>
        <w:t>о. Разви</w:t>
      </w:r>
      <w:r w:rsidRPr="00D90056">
        <w:rPr>
          <w:rFonts w:ascii="Times New Roman" w:hAnsi="Times New Roman"/>
          <w:spacing w:val="-3"/>
          <w:sz w:val="28"/>
          <w:szCs w:val="28"/>
        </w:rPr>
        <w:t>в</w:t>
      </w:r>
      <w:r w:rsidRPr="00D90056">
        <w:rPr>
          <w:rFonts w:ascii="Times New Roman" w:hAnsi="Times New Roman"/>
          <w:spacing w:val="-9"/>
          <w:sz w:val="28"/>
          <w:szCs w:val="28"/>
        </w:rPr>
        <w:t>а</w:t>
      </w:r>
      <w:r w:rsidRPr="00D90056">
        <w:rPr>
          <w:rFonts w:ascii="Times New Roman" w:hAnsi="Times New Roman"/>
          <w:sz w:val="28"/>
          <w:szCs w:val="28"/>
        </w:rPr>
        <w:t>ть позна</w:t>
      </w:r>
      <w:r w:rsidRPr="00D90056">
        <w:rPr>
          <w:rFonts w:ascii="Times New Roman" w:hAnsi="Times New Roman"/>
          <w:spacing w:val="-3"/>
          <w:sz w:val="28"/>
          <w:szCs w:val="28"/>
        </w:rPr>
        <w:t>в</w:t>
      </w:r>
      <w:r w:rsidRPr="00D90056">
        <w:rPr>
          <w:rFonts w:ascii="Times New Roman" w:hAnsi="Times New Roman"/>
          <w:spacing w:val="-10"/>
          <w:sz w:val="28"/>
          <w:szCs w:val="28"/>
        </w:rPr>
        <w:t>а</w:t>
      </w:r>
      <w:r w:rsidRPr="00D90056">
        <w:rPr>
          <w:rFonts w:ascii="Times New Roman" w:hAnsi="Times New Roman"/>
          <w:sz w:val="28"/>
          <w:szCs w:val="28"/>
        </w:rPr>
        <w:t>тельный</w:t>
      </w:r>
      <w:r w:rsidRPr="00D9005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90056">
        <w:rPr>
          <w:rFonts w:ascii="Times New Roman" w:hAnsi="Times New Roman"/>
          <w:sz w:val="28"/>
          <w:szCs w:val="28"/>
        </w:rPr>
        <w:t>интер</w:t>
      </w:r>
      <w:r w:rsidRPr="00D90056">
        <w:rPr>
          <w:rFonts w:ascii="Times New Roman" w:hAnsi="Times New Roman"/>
          <w:spacing w:val="10"/>
          <w:sz w:val="28"/>
          <w:szCs w:val="28"/>
        </w:rPr>
        <w:t>е</w:t>
      </w:r>
      <w:r w:rsidRPr="00D90056">
        <w:rPr>
          <w:rFonts w:ascii="Times New Roman" w:hAnsi="Times New Roman"/>
          <w:sz w:val="28"/>
          <w:szCs w:val="28"/>
        </w:rPr>
        <w:t>с.</w:t>
      </w:r>
    </w:p>
    <w:p w:rsidR="0025294D" w:rsidRDefault="0025294D" w:rsidP="0025294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25294D">
        <w:rPr>
          <w:rStyle w:val="a7"/>
          <w:color w:val="FF0000"/>
          <w:sz w:val="28"/>
          <w:szCs w:val="28"/>
          <w:bdr w:val="none" w:sz="0" w:space="0" w:color="auto" w:frame="1"/>
        </w:rPr>
        <w:t xml:space="preserve">                                 </w:t>
      </w:r>
      <w:r w:rsidRPr="0025294D">
        <w:rPr>
          <w:b/>
          <w:color w:val="FF0000"/>
          <w:sz w:val="28"/>
          <w:szCs w:val="28"/>
        </w:rPr>
        <w:t>«Прочти крылатую фразу и ответь ….»</w:t>
      </w:r>
    </w:p>
    <w:p w:rsidR="0025294D" w:rsidRPr="0025294D" w:rsidRDefault="0025294D" w:rsidP="0025294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25294D" w:rsidRPr="005C6290" w:rsidRDefault="0025294D" w:rsidP="005C629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294D">
        <w:rPr>
          <w:rStyle w:val="a7"/>
          <w:color w:val="00B0F0"/>
          <w:sz w:val="28"/>
          <w:szCs w:val="28"/>
          <w:bdr w:val="none" w:sz="0" w:space="0" w:color="auto" w:frame="1"/>
        </w:rPr>
        <w:t>Цель:</w:t>
      </w: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 </w:t>
      </w:r>
      <w:r w:rsidR="005C6290">
        <w:rPr>
          <w:color w:val="111111"/>
          <w:sz w:val="28"/>
          <w:szCs w:val="28"/>
        </w:rPr>
        <w:t>п</w:t>
      </w:r>
      <w:r w:rsidRPr="006F56DB">
        <w:rPr>
          <w:color w:val="111111"/>
          <w:sz w:val="28"/>
          <w:szCs w:val="28"/>
        </w:rPr>
        <w:t>родолжать знакомить детей с мудрыми изречениями. Обогащать словарный запас, развивать познавательный интерес.</w:t>
      </w:r>
    </w:p>
    <w:p w:rsidR="00492E26" w:rsidRPr="006F56DB" w:rsidRDefault="00492E26" w:rsidP="00BA684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Ход игры:</w:t>
      </w:r>
      <w:r>
        <w:rPr>
          <w:color w:val="111111"/>
          <w:sz w:val="28"/>
          <w:szCs w:val="28"/>
        </w:rPr>
        <w:t> п</w:t>
      </w:r>
      <w:r w:rsidRPr="006F56DB">
        <w:rPr>
          <w:color w:val="111111"/>
          <w:sz w:val="28"/>
          <w:szCs w:val="28"/>
        </w:rPr>
        <w:t>о команде дети начинают выбирать  крылатую фразу. Выигрывает тот, кто правильно ответит, где и когда была произнесена эта фраза. Победитель получает приз - Орден Александра Невского.</w:t>
      </w:r>
    </w:p>
    <w:p w:rsidR="00D90056" w:rsidRPr="00D90056" w:rsidRDefault="00D90056" w:rsidP="00D9005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92E26" w:rsidRPr="005C6290" w:rsidRDefault="00492E26" w:rsidP="00492E2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5C6290">
        <w:rPr>
          <w:rStyle w:val="a7"/>
          <w:color w:val="FF0000"/>
          <w:sz w:val="28"/>
          <w:szCs w:val="28"/>
          <w:bdr w:val="none" w:sz="0" w:space="0" w:color="auto" w:frame="1"/>
        </w:rPr>
        <w:t>Кармашек - «Отгадай ребус».</w:t>
      </w:r>
    </w:p>
    <w:p w:rsidR="00492E26" w:rsidRDefault="00492E26" w:rsidP="00492E2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92E26" w:rsidRPr="006F56DB" w:rsidRDefault="00492E26" w:rsidP="00492E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C6290">
        <w:rPr>
          <w:rStyle w:val="a7"/>
          <w:color w:val="00B0F0"/>
          <w:sz w:val="28"/>
          <w:szCs w:val="28"/>
          <w:bdr w:val="none" w:sz="0" w:space="0" w:color="auto" w:frame="1"/>
        </w:rPr>
        <w:t>Цель:</w:t>
      </w: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 </w:t>
      </w:r>
      <w:r w:rsidR="005C6290">
        <w:rPr>
          <w:color w:val="111111"/>
          <w:sz w:val="28"/>
          <w:szCs w:val="28"/>
        </w:rPr>
        <w:t>п</w:t>
      </w:r>
      <w:r w:rsidRPr="006F56DB">
        <w:rPr>
          <w:color w:val="111111"/>
          <w:sz w:val="28"/>
          <w:szCs w:val="28"/>
        </w:rPr>
        <w:t>родолжать знакомить детей с правилами разгадывания ребусов. Развивать логическое мышление, сообразительность, фантазию, воображение,</w:t>
      </w:r>
    </w:p>
    <w:p w:rsidR="00492E26" w:rsidRDefault="00492E26" w:rsidP="00492E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Материалы:</w:t>
      </w:r>
      <w:r w:rsidRPr="006F56DB">
        <w:rPr>
          <w:color w:val="111111"/>
          <w:sz w:val="28"/>
          <w:szCs w:val="28"/>
        </w:rPr>
        <w:t> 5 карточек – ребусов для разгадывания. </w:t>
      </w: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Количество игроков:</w:t>
      </w:r>
      <w:r w:rsidRPr="006F56DB">
        <w:rPr>
          <w:color w:val="111111"/>
          <w:sz w:val="28"/>
          <w:szCs w:val="28"/>
        </w:rPr>
        <w:t> 1-5 игроков. </w:t>
      </w:r>
    </w:p>
    <w:p w:rsidR="00492E26" w:rsidRPr="006F56DB" w:rsidRDefault="00492E26" w:rsidP="00492E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lastRenderedPageBreak/>
        <w:t>Ход игры:</w:t>
      </w:r>
      <w:r w:rsidRPr="006F56DB">
        <w:rPr>
          <w:color w:val="111111"/>
          <w:sz w:val="28"/>
          <w:szCs w:val="28"/>
        </w:rPr>
        <w:t xml:space="preserve"> Детям раздают карточки – ребусы, предлагают отгадать. Ребята разгадывают ребус </w:t>
      </w:r>
    </w:p>
    <w:p w:rsidR="00BA6848" w:rsidRPr="005C6290" w:rsidRDefault="00BA6848" w:rsidP="00BA684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5C6290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Интеллектуальная игра </w:t>
      </w:r>
      <w:r w:rsidRPr="005C6290">
        <w:rPr>
          <w:rStyle w:val="a7"/>
          <w:color w:val="FF0000"/>
          <w:sz w:val="28"/>
          <w:szCs w:val="28"/>
          <w:bdr w:val="none" w:sz="0" w:space="0" w:color="auto" w:frame="1"/>
        </w:rPr>
        <w:t xml:space="preserve"> «Викторина»</w:t>
      </w:r>
      <w:r w:rsidRPr="005C6290">
        <w:rPr>
          <w:color w:val="FF0000"/>
          <w:sz w:val="28"/>
          <w:szCs w:val="28"/>
        </w:rPr>
        <w:t>.</w:t>
      </w:r>
    </w:p>
    <w:p w:rsidR="00BA6848" w:rsidRPr="006F56DB" w:rsidRDefault="00BA6848" w:rsidP="00BA684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A6848" w:rsidRPr="006F56DB" w:rsidRDefault="00BA6848" w:rsidP="00BA684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C6290">
        <w:rPr>
          <w:rStyle w:val="a7"/>
          <w:color w:val="00B0F0"/>
          <w:sz w:val="28"/>
          <w:szCs w:val="28"/>
          <w:bdr w:val="none" w:sz="0" w:space="0" w:color="auto" w:frame="1"/>
        </w:rPr>
        <w:t>Цель:</w:t>
      </w:r>
      <w:r w:rsidRPr="006F56DB">
        <w:rPr>
          <w:color w:val="111111"/>
          <w:sz w:val="28"/>
          <w:szCs w:val="28"/>
        </w:rPr>
        <w:t> Закреплять полученные знания о защитнике земли русской – Александре Невском. Развивать мыслительную деятельность, познавательную активность.</w:t>
      </w:r>
    </w:p>
    <w:p w:rsidR="00BA6848" w:rsidRDefault="00BA6848" w:rsidP="00BA684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Материалы:</w:t>
      </w:r>
      <w:r w:rsidRPr="006F56DB">
        <w:rPr>
          <w:color w:val="111111"/>
          <w:sz w:val="28"/>
          <w:szCs w:val="28"/>
        </w:rPr>
        <w:t> карточки с вопросами. </w:t>
      </w:r>
    </w:p>
    <w:p w:rsidR="00BA6848" w:rsidRDefault="00BA6848" w:rsidP="00BA684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Количество игроков: </w:t>
      </w:r>
      <w:r w:rsidRPr="006F56DB">
        <w:rPr>
          <w:color w:val="111111"/>
          <w:sz w:val="28"/>
          <w:szCs w:val="28"/>
        </w:rPr>
        <w:t>от 2 до 8 игроков. </w:t>
      </w:r>
    </w:p>
    <w:p w:rsidR="00BA6848" w:rsidRPr="006F56DB" w:rsidRDefault="00BA6848" w:rsidP="00BA684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Ход игры: </w:t>
      </w:r>
      <w:r w:rsidRPr="006F56DB">
        <w:rPr>
          <w:color w:val="111111"/>
          <w:sz w:val="28"/>
          <w:szCs w:val="28"/>
        </w:rPr>
        <w:t>Ребенок выбирает вопрос, отвечает на вопрос. За правильный ответ дети получают фишки. Выигрывает тот, кто даст больше правильных ответов (наберет большее количество фишек).</w:t>
      </w:r>
    </w:p>
    <w:p w:rsidR="00BA6848" w:rsidRPr="005C6290" w:rsidRDefault="00BA6848" w:rsidP="00BA684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</w:t>
      </w:r>
      <w:r w:rsidRPr="005C6290">
        <w:rPr>
          <w:b/>
          <w:color w:val="FF0000"/>
          <w:sz w:val="28"/>
          <w:szCs w:val="28"/>
        </w:rPr>
        <w:t>Кроссворд  «Ледовое побоище»</w:t>
      </w:r>
    </w:p>
    <w:p w:rsidR="00BA6848" w:rsidRPr="005C6290" w:rsidRDefault="00BA6848" w:rsidP="00BA684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FF0000"/>
          <w:sz w:val="28"/>
          <w:szCs w:val="28"/>
        </w:rPr>
      </w:pPr>
    </w:p>
    <w:p w:rsidR="00BA6848" w:rsidRDefault="00BA6848" w:rsidP="00A653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5C6290">
        <w:rPr>
          <w:b/>
          <w:bCs/>
          <w:color w:val="00B0F0"/>
          <w:sz w:val="28"/>
          <w:szCs w:val="28"/>
        </w:rPr>
        <w:t>Цель:</w:t>
      </w:r>
      <w:r w:rsidRPr="006F56DB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Pr="006F56DB">
        <w:rPr>
          <w:color w:val="000000"/>
          <w:sz w:val="28"/>
          <w:szCs w:val="28"/>
        </w:rPr>
        <w:t>ать представление о героической борьбе русского народа с иноземными захватчиками в Ледовом побоище.</w:t>
      </w: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A6848" w:rsidRDefault="00BA6848" w:rsidP="00A653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Материалы:</w:t>
      </w:r>
      <w:r w:rsidRPr="006F56DB">
        <w:rPr>
          <w:color w:val="111111"/>
          <w:sz w:val="28"/>
          <w:szCs w:val="28"/>
        </w:rPr>
        <w:t> карточки с вопросами и кроссвордом. </w:t>
      </w:r>
    </w:p>
    <w:p w:rsidR="00BA6848" w:rsidRDefault="00BA6848" w:rsidP="00A653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Количество игроков: </w:t>
      </w:r>
      <w:r w:rsidRPr="006F56DB">
        <w:rPr>
          <w:color w:val="111111"/>
          <w:sz w:val="28"/>
          <w:szCs w:val="28"/>
        </w:rPr>
        <w:t>от 2 до 8 игроков.</w:t>
      </w:r>
    </w:p>
    <w:p w:rsidR="00BA6848" w:rsidRPr="006F56DB" w:rsidRDefault="00BA6848" w:rsidP="00A653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F56DB">
        <w:rPr>
          <w:color w:val="111111"/>
          <w:sz w:val="28"/>
          <w:szCs w:val="28"/>
        </w:rPr>
        <w:t> </w:t>
      </w: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Ход игры: </w:t>
      </w:r>
      <w:r w:rsidR="005C6290">
        <w:rPr>
          <w:color w:val="111111"/>
          <w:sz w:val="28"/>
          <w:szCs w:val="28"/>
        </w:rPr>
        <w:t>р</w:t>
      </w:r>
      <w:r w:rsidRPr="006F56DB">
        <w:rPr>
          <w:color w:val="111111"/>
          <w:sz w:val="28"/>
          <w:szCs w:val="28"/>
        </w:rPr>
        <w:t>ебенок выбирает вопрос, отвечает на вопрос и записывает ответ в клетки. Выигрывает тот, кто правильно разгадает кроссворд.</w:t>
      </w:r>
    </w:p>
    <w:p w:rsidR="00BA6848" w:rsidRDefault="00BA6848" w:rsidP="00A653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</w:p>
    <w:p w:rsidR="00BA6848" w:rsidRPr="005C6290" w:rsidRDefault="005C6290" w:rsidP="00BA684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color w:val="FF0000"/>
          <w:sz w:val="28"/>
          <w:szCs w:val="28"/>
          <w:bdr w:val="none" w:sz="0" w:space="0" w:color="auto" w:frame="1"/>
        </w:rPr>
      </w:pPr>
      <w:r w:rsidRPr="005C6290">
        <w:rPr>
          <w:rStyle w:val="a7"/>
          <w:color w:val="FF0000"/>
          <w:sz w:val="28"/>
          <w:szCs w:val="28"/>
          <w:bdr w:val="none" w:sz="0" w:space="0" w:color="auto" w:frame="1"/>
        </w:rPr>
        <w:t>Кармашек</w:t>
      </w:r>
      <w:r w:rsidR="00BA6848" w:rsidRPr="005C6290">
        <w:rPr>
          <w:rStyle w:val="a7"/>
          <w:color w:val="FF0000"/>
          <w:sz w:val="28"/>
          <w:szCs w:val="28"/>
          <w:bdr w:val="none" w:sz="0" w:space="0" w:color="auto" w:frame="1"/>
        </w:rPr>
        <w:t xml:space="preserve">  «Памятники Александ</w:t>
      </w:r>
      <w:r w:rsidR="001C3F4F">
        <w:rPr>
          <w:rStyle w:val="a7"/>
          <w:color w:val="FF0000"/>
          <w:sz w:val="28"/>
          <w:szCs w:val="28"/>
          <w:bdr w:val="none" w:sz="0" w:space="0" w:color="auto" w:frame="1"/>
        </w:rPr>
        <w:t>ру Невскому (в городах России)»</w:t>
      </w:r>
    </w:p>
    <w:p w:rsidR="00BA6848" w:rsidRDefault="00BA6848" w:rsidP="00BA684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color w:val="111111"/>
          <w:sz w:val="28"/>
          <w:szCs w:val="28"/>
          <w:bdr w:val="none" w:sz="0" w:space="0" w:color="auto" w:frame="1"/>
        </w:rPr>
      </w:pPr>
    </w:p>
    <w:p w:rsidR="00BA6848" w:rsidRDefault="00BA6848" w:rsidP="00BA684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3F4F">
        <w:rPr>
          <w:rStyle w:val="a7"/>
          <w:color w:val="00B0F0"/>
          <w:sz w:val="28"/>
          <w:szCs w:val="28"/>
          <w:bdr w:val="none" w:sz="0" w:space="0" w:color="auto" w:frame="1"/>
        </w:rPr>
        <w:t>Цель:</w:t>
      </w: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формирование</w:t>
      </w:r>
      <w:r w:rsidRPr="006F56DB">
        <w:rPr>
          <w:color w:val="111111"/>
          <w:sz w:val="28"/>
          <w:szCs w:val="28"/>
        </w:rPr>
        <w:t xml:space="preserve"> представления детей о том, что даже спустя много-много лет люди помнят об исторических событиях, чтят память погибших героев Отечества, защищавших родную землю, воздвигают в их честь памятники. Закрепить знания о памятниках Александру Невскому в нашем городе и во многих городах России; узнавать и находить на картинке памятники, находящиеся в Севастополе. Воспитывать чувство гордости, уважения и преклонения к защитнику земли русской – Александру Невскому. </w:t>
      </w:r>
    </w:p>
    <w:p w:rsidR="00BA6848" w:rsidRDefault="00BA6848" w:rsidP="00BA684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Материал:</w:t>
      </w:r>
      <w:r>
        <w:rPr>
          <w:color w:val="111111"/>
          <w:sz w:val="28"/>
          <w:szCs w:val="28"/>
        </w:rPr>
        <w:t> фотографии</w:t>
      </w:r>
      <w:r w:rsidRPr="006F56DB">
        <w:rPr>
          <w:color w:val="111111"/>
          <w:sz w:val="28"/>
          <w:szCs w:val="28"/>
        </w:rPr>
        <w:t xml:space="preserve"> памятников Александру Невскому в Севастополе и других городах России.</w:t>
      </w:r>
    </w:p>
    <w:p w:rsidR="009C0577" w:rsidRPr="006F56DB" w:rsidRDefault="009C0577" w:rsidP="00BA684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C0577" w:rsidRPr="001C3F4F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color w:val="FF0000"/>
          <w:sz w:val="28"/>
          <w:szCs w:val="28"/>
          <w:bdr w:val="none" w:sz="0" w:space="0" w:color="auto" w:frame="1"/>
        </w:rPr>
      </w:pPr>
      <w:r w:rsidRPr="001C3F4F">
        <w:rPr>
          <w:rStyle w:val="a7"/>
          <w:color w:val="FF0000"/>
          <w:sz w:val="28"/>
          <w:szCs w:val="28"/>
          <w:bdr w:val="none" w:sz="0" w:space="0" w:color="auto" w:frame="1"/>
        </w:rPr>
        <w:t>Фигурный кармашек «Храмы» (Храмы Александру Не</w:t>
      </w:r>
      <w:r w:rsidR="001C3F4F">
        <w:rPr>
          <w:rStyle w:val="a7"/>
          <w:color w:val="FF0000"/>
          <w:sz w:val="28"/>
          <w:szCs w:val="28"/>
          <w:bdr w:val="none" w:sz="0" w:space="0" w:color="auto" w:frame="1"/>
        </w:rPr>
        <w:t>вскому в разных городах России)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color w:val="111111"/>
          <w:sz w:val="28"/>
          <w:szCs w:val="28"/>
          <w:bdr w:val="none" w:sz="0" w:space="0" w:color="auto" w:frame="1"/>
        </w:rPr>
      </w:pP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3F4F">
        <w:rPr>
          <w:rStyle w:val="a7"/>
          <w:color w:val="00B0F0"/>
          <w:sz w:val="28"/>
          <w:szCs w:val="28"/>
          <w:bdr w:val="none" w:sz="0" w:space="0" w:color="auto" w:frame="1"/>
        </w:rPr>
        <w:lastRenderedPageBreak/>
        <w:t>Цель:</w:t>
      </w: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д</w:t>
      </w:r>
      <w:r w:rsidRPr="006F56DB">
        <w:rPr>
          <w:color w:val="111111"/>
          <w:sz w:val="28"/>
          <w:szCs w:val="28"/>
        </w:rPr>
        <w:t>ать детям представление о князе Александре Невском, как о святом человеке, о том, что народ наш чтит и помнит его подвиги; в честь него были воздвигнуты храмы в разных городах нашей страны. Формировать духовно – нравственные качества: доброту, милосердие, справедливость, чувство долга, патриотизм. </w:t>
      </w:r>
    </w:p>
    <w:p w:rsidR="009C0577" w:rsidRPr="006F56DB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Материал:</w:t>
      </w:r>
      <w:r w:rsidRPr="006F56DB">
        <w:rPr>
          <w:color w:val="111111"/>
          <w:sz w:val="28"/>
          <w:szCs w:val="28"/>
        </w:rPr>
        <w:t> карточки с фотографиями храмов в Севастополе и городах России.</w:t>
      </w:r>
    </w:p>
    <w:p w:rsidR="009C0577" w:rsidRPr="001C3F4F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28"/>
          <w:szCs w:val="28"/>
        </w:rPr>
      </w:pPr>
      <w:r w:rsidRPr="001C3F4F">
        <w:rPr>
          <w:b/>
          <w:color w:val="FF0000"/>
          <w:sz w:val="28"/>
          <w:szCs w:val="28"/>
        </w:rPr>
        <w:t>«Синквейн»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444444"/>
          <w:sz w:val="28"/>
          <w:szCs w:val="28"/>
        </w:rPr>
      </w:pP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56DB">
        <w:rPr>
          <w:rStyle w:val="a7"/>
          <w:color w:val="111111"/>
          <w:sz w:val="28"/>
          <w:szCs w:val="28"/>
          <w:bdr w:val="none" w:sz="0" w:space="0" w:color="auto" w:frame="1"/>
        </w:rPr>
        <w:t>Цель: </w:t>
      </w:r>
      <w:r>
        <w:rPr>
          <w:color w:val="111111"/>
          <w:sz w:val="28"/>
          <w:szCs w:val="28"/>
        </w:rPr>
        <w:t xml:space="preserve"> о</w:t>
      </w:r>
      <w:r w:rsidRPr="006F56DB">
        <w:rPr>
          <w:color w:val="111111"/>
          <w:sz w:val="28"/>
          <w:szCs w:val="28"/>
        </w:rPr>
        <w:t xml:space="preserve">богащать словарный запас, развивать познавательный интерес. Ход игры: 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56DB">
        <w:rPr>
          <w:i/>
          <w:sz w:val="28"/>
          <w:szCs w:val="28"/>
        </w:rPr>
        <w:t>Первая строка</w:t>
      </w:r>
      <w:r w:rsidRPr="006F56DB">
        <w:rPr>
          <w:sz w:val="28"/>
          <w:szCs w:val="28"/>
        </w:rPr>
        <w:t xml:space="preserve"> – одно существительное или местоимение, выражающее главную тему синквейна. 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56DB">
        <w:rPr>
          <w:i/>
          <w:sz w:val="28"/>
          <w:szCs w:val="28"/>
        </w:rPr>
        <w:t>Вторая строка</w:t>
      </w:r>
      <w:r w:rsidRPr="006F56DB">
        <w:rPr>
          <w:sz w:val="28"/>
          <w:szCs w:val="28"/>
        </w:rPr>
        <w:t xml:space="preserve"> – два прилагательных или причастия, описывающие признаки и свойства выбранной темы. 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56DB">
        <w:rPr>
          <w:i/>
          <w:sz w:val="28"/>
          <w:szCs w:val="28"/>
        </w:rPr>
        <w:t>Третья строка</w:t>
      </w:r>
      <w:r w:rsidRPr="006F56DB">
        <w:rPr>
          <w:sz w:val="28"/>
          <w:szCs w:val="28"/>
        </w:rPr>
        <w:t xml:space="preserve"> – три глагола или деепричастия, описывающие действия в рамках темы. 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56DB">
        <w:rPr>
          <w:i/>
          <w:sz w:val="28"/>
          <w:szCs w:val="28"/>
        </w:rPr>
        <w:t>Четвертая строка</w:t>
      </w:r>
      <w:r w:rsidRPr="006F56DB">
        <w:rPr>
          <w:sz w:val="28"/>
          <w:szCs w:val="28"/>
        </w:rPr>
        <w:t xml:space="preserve"> — фраза из четырёх слов, выражающая отношение автора к описываемому предмету. 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56DB">
        <w:rPr>
          <w:i/>
          <w:sz w:val="28"/>
          <w:szCs w:val="28"/>
        </w:rPr>
        <w:t>Пятая строка</w:t>
      </w:r>
      <w:r w:rsidRPr="006F56DB">
        <w:rPr>
          <w:sz w:val="28"/>
          <w:szCs w:val="28"/>
        </w:rPr>
        <w:t xml:space="preserve"> — одно слово-резюме, описывающее суть предмета.</w:t>
      </w:r>
    </w:p>
    <w:p w:rsidR="00874242" w:rsidRPr="006F56DB" w:rsidRDefault="00874242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C0577" w:rsidRPr="001C3F4F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</w:t>
      </w:r>
      <w:r w:rsidRPr="001C3F4F">
        <w:rPr>
          <w:b/>
          <w:color w:val="FF0000"/>
          <w:sz w:val="28"/>
          <w:szCs w:val="28"/>
        </w:rPr>
        <w:t>Заключение</w:t>
      </w:r>
    </w:p>
    <w:p w:rsidR="009C0577" w:rsidRDefault="009C0577" w:rsidP="009C057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C0577" w:rsidRPr="006F56DB" w:rsidRDefault="009C0577" w:rsidP="003454C8">
      <w:pPr>
        <w:spacing w:after="0" w:line="360" w:lineRule="auto"/>
        <w:ind w:left="709"/>
        <w:jc w:val="both"/>
        <w:rPr>
          <w:b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981979">
        <w:rPr>
          <w:rFonts w:ascii="Times New Roman" w:hAnsi="Times New Roman"/>
          <w:sz w:val="28"/>
          <w:szCs w:val="28"/>
        </w:rPr>
        <w:t xml:space="preserve"> заключение хочу сказать слова Василия Александровича Сухомлинского – «Дети должны жить в мире красоты, игры, сказки, музыки, рисунка, фантазии, творчества». И задача каждого родителя и педа</w:t>
      </w:r>
      <w:r>
        <w:rPr>
          <w:rFonts w:ascii="Times New Roman" w:hAnsi="Times New Roman"/>
          <w:sz w:val="28"/>
          <w:szCs w:val="28"/>
        </w:rPr>
        <w:t>гога обеспечить это ребенку</w:t>
      </w:r>
      <w:r w:rsidR="008742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и в школьном </w:t>
      </w:r>
      <w:r w:rsidR="00874242">
        <w:rPr>
          <w:rFonts w:ascii="Times New Roman" w:hAnsi="Times New Roman"/>
          <w:sz w:val="28"/>
          <w:szCs w:val="28"/>
        </w:rPr>
        <w:t>возрасте</w:t>
      </w:r>
      <w:r w:rsidRPr="00981979">
        <w:rPr>
          <w:rFonts w:ascii="Times New Roman" w:hAnsi="Times New Roman"/>
          <w:sz w:val="28"/>
          <w:szCs w:val="28"/>
        </w:rPr>
        <w:t xml:space="preserve">. </w:t>
      </w:r>
    </w:p>
    <w:p w:rsidR="003454C8" w:rsidRDefault="003454C8" w:rsidP="003454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Приятно видеть восторг детей на уроках при использовании данного</w:t>
      </w:r>
    </w:p>
    <w:p w:rsidR="00D90056" w:rsidRPr="00D90056" w:rsidRDefault="003454C8" w:rsidP="003454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материала.</w:t>
      </w:r>
    </w:p>
    <w:p w:rsidR="00D90056" w:rsidRPr="00BF4A8F" w:rsidRDefault="00BF4A8F" w:rsidP="003454C8">
      <w:pPr>
        <w:spacing w:after="0" w:line="240" w:lineRule="exact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30B61" w:rsidRPr="00BF4A8F">
        <w:rPr>
          <w:rFonts w:ascii="Times New Roman" w:hAnsi="Times New Roman"/>
          <w:b/>
          <w:color w:val="00B0F0"/>
          <w:sz w:val="28"/>
          <w:szCs w:val="28"/>
        </w:rPr>
        <w:t>Результаты пе</w:t>
      </w:r>
      <w:r w:rsidRPr="00BF4A8F">
        <w:rPr>
          <w:rFonts w:ascii="Times New Roman" w:hAnsi="Times New Roman"/>
          <w:b/>
          <w:color w:val="00B0F0"/>
          <w:sz w:val="28"/>
          <w:szCs w:val="28"/>
        </w:rPr>
        <w:t>дагогической практики:</w:t>
      </w:r>
    </w:p>
    <w:p w:rsidR="00D90056" w:rsidRPr="00BF4A8F" w:rsidRDefault="00BF4A8F" w:rsidP="00BF4A8F">
      <w:pPr>
        <w:pStyle w:val="a4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использование Лэпбука на уроках истории, занятиях  по внеурочной деятельности способствует большей заинтересованности детей в изучении планируемого материала, воспитанию духовно-нравственных качеств у обучающихся. Участие обучающихся в изготовлении Лэпбука способствует развитию творческой личности, способной ставить новые задачи и быть мотивированной на успех.</w:t>
      </w:r>
    </w:p>
    <w:p w:rsidR="00D90056" w:rsidRPr="00D90056" w:rsidRDefault="00D90056" w:rsidP="00D9005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pacing w:val="-8"/>
          <w:sz w:val="28"/>
          <w:szCs w:val="28"/>
        </w:rPr>
      </w:pPr>
    </w:p>
    <w:p w:rsidR="00404EE1" w:rsidRPr="00D90056" w:rsidRDefault="00404EE1" w:rsidP="006616B9">
      <w:pPr>
        <w:pStyle w:val="a4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bookmarkStart w:id="1" w:name="_GoBack"/>
      <w:bookmarkEnd w:id="1"/>
    </w:p>
    <w:sectPr w:rsidR="00404EE1" w:rsidRPr="00D90056" w:rsidSect="003C27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AF8"/>
    <w:multiLevelType w:val="hybridMultilevel"/>
    <w:tmpl w:val="70B44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29CB"/>
    <w:multiLevelType w:val="hybridMultilevel"/>
    <w:tmpl w:val="1CB47C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691722"/>
    <w:multiLevelType w:val="hybridMultilevel"/>
    <w:tmpl w:val="357AF23A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712B81"/>
    <w:multiLevelType w:val="hybridMultilevel"/>
    <w:tmpl w:val="C5DC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78"/>
    <w:multiLevelType w:val="multilevel"/>
    <w:tmpl w:val="D5D4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70BE1"/>
    <w:multiLevelType w:val="hybridMultilevel"/>
    <w:tmpl w:val="C7C2D2AE"/>
    <w:lvl w:ilvl="0" w:tplc="6FEAE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23EB"/>
    <w:multiLevelType w:val="hybridMultilevel"/>
    <w:tmpl w:val="3C7CEE6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490DB6"/>
    <w:multiLevelType w:val="hybridMultilevel"/>
    <w:tmpl w:val="5BE26A9A"/>
    <w:lvl w:ilvl="0" w:tplc="041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 w15:restartNumberingAfterBreak="0">
    <w:nsid w:val="30306479"/>
    <w:multiLevelType w:val="hybridMultilevel"/>
    <w:tmpl w:val="74AA01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276EB"/>
    <w:multiLevelType w:val="hybridMultilevel"/>
    <w:tmpl w:val="41CC9DE0"/>
    <w:lvl w:ilvl="0" w:tplc="041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40FF372A"/>
    <w:multiLevelType w:val="hybridMultilevel"/>
    <w:tmpl w:val="294E0CE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1FF100B"/>
    <w:multiLevelType w:val="hybridMultilevel"/>
    <w:tmpl w:val="87BA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22DAA"/>
    <w:multiLevelType w:val="hybridMultilevel"/>
    <w:tmpl w:val="25A0E308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1C2128C"/>
    <w:multiLevelType w:val="hybridMultilevel"/>
    <w:tmpl w:val="7BDAF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E6C72"/>
    <w:multiLevelType w:val="hybridMultilevel"/>
    <w:tmpl w:val="75A240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497848"/>
    <w:multiLevelType w:val="hybridMultilevel"/>
    <w:tmpl w:val="4510F2B4"/>
    <w:lvl w:ilvl="0" w:tplc="041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7E612F1D"/>
    <w:multiLevelType w:val="multilevel"/>
    <w:tmpl w:val="5B3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4"/>
  </w:num>
  <w:num w:numId="9">
    <w:abstractNumId w:val="4"/>
  </w:num>
  <w:num w:numId="10">
    <w:abstractNumId w:val="16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17A1"/>
    <w:rsid w:val="00056087"/>
    <w:rsid w:val="000B5928"/>
    <w:rsid w:val="000F084E"/>
    <w:rsid w:val="001419EE"/>
    <w:rsid w:val="00143FD8"/>
    <w:rsid w:val="00181BC6"/>
    <w:rsid w:val="001A0257"/>
    <w:rsid w:val="001C3F4F"/>
    <w:rsid w:val="0021060B"/>
    <w:rsid w:val="00241A5F"/>
    <w:rsid w:val="0025294D"/>
    <w:rsid w:val="0025504C"/>
    <w:rsid w:val="00292824"/>
    <w:rsid w:val="003454C8"/>
    <w:rsid w:val="00351469"/>
    <w:rsid w:val="0036048C"/>
    <w:rsid w:val="003C27E4"/>
    <w:rsid w:val="003F5093"/>
    <w:rsid w:val="00404EE1"/>
    <w:rsid w:val="004774E3"/>
    <w:rsid w:val="00492E26"/>
    <w:rsid w:val="00496B4A"/>
    <w:rsid w:val="004F0312"/>
    <w:rsid w:val="00530B61"/>
    <w:rsid w:val="005353B0"/>
    <w:rsid w:val="00550F1A"/>
    <w:rsid w:val="00565352"/>
    <w:rsid w:val="005B7E48"/>
    <w:rsid w:val="005C0E98"/>
    <w:rsid w:val="005C6290"/>
    <w:rsid w:val="006616B9"/>
    <w:rsid w:val="006A2047"/>
    <w:rsid w:val="006B71E1"/>
    <w:rsid w:val="0079332A"/>
    <w:rsid w:val="007B420F"/>
    <w:rsid w:val="00844E69"/>
    <w:rsid w:val="008556E2"/>
    <w:rsid w:val="00874242"/>
    <w:rsid w:val="00885D2F"/>
    <w:rsid w:val="00896C66"/>
    <w:rsid w:val="008F7C47"/>
    <w:rsid w:val="00937F46"/>
    <w:rsid w:val="00965E56"/>
    <w:rsid w:val="00981979"/>
    <w:rsid w:val="009C0577"/>
    <w:rsid w:val="009D7B2C"/>
    <w:rsid w:val="009F3640"/>
    <w:rsid w:val="00A36AE5"/>
    <w:rsid w:val="00A65347"/>
    <w:rsid w:val="00A74D7E"/>
    <w:rsid w:val="00B20755"/>
    <w:rsid w:val="00B401D1"/>
    <w:rsid w:val="00B77AA8"/>
    <w:rsid w:val="00B80D0F"/>
    <w:rsid w:val="00BA64EF"/>
    <w:rsid w:val="00BA6848"/>
    <w:rsid w:val="00BB17A1"/>
    <w:rsid w:val="00BC79AE"/>
    <w:rsid w:val="00BF4A8F"/>
    <w:rsid w:val="00C3153F"/>
    <w:rsid w:val="00CA78C7"/>
    <w:rsid w:val="00CB01CC"/>
    <w:rsid w:val="00D67EF4"/>
    <w:rsid w:val="00D90056"/>
    <w:rsid w:val="00D903C7"/>
    <w:rsid w:val="00DA3EDA"/>
    <w:rsid w:val="00DC4D55"/>
    <w:rsid w:val="00E05790"/>
    <w:rsid w:val="00E34421"/>
    <w:rsid w:val="00E53C5F"/>
    <w:rsid w:val="00E97937"/>
    <w:rsid w:val="00F7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28BD"/>
  <w15:docId w15:val="{0C6F0C2B-2A74-4F68-9A74-83CB7AB4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A1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1B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3F50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50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4E69"/>
    <w:pPr>
      <w:ind w:left="720"/>
      <w:contextualSpacing/>
    </w:pPr>
  </w:style>
  <w:style w:type="character" w:styleId="a7">
    <w:name w:val="Strong"/>
    <w:basedOn w:val="a0"/>
    <w:uiPriority w:val="22"/>
    <w:qFormat/>
    <w:rsid w:val="006B71E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55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771">
              <w:marLeft w:val="12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CF0E-4667-44F9-B080-E7E7F0A6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25</cp:revision>
  <dcterms:created xsi:type="dcterms:W3CDTF">2021-12-06T19:07:00Z</dcterms:created>
  <dcterms:modified xsi:type="dcterms:W3CDTF">2025-05-20T06:41:00Z</dcterms:modified>
</cp:coreProperties>
</file>